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D4B4B" w14:textId="4B5D4845" w:rsidR="00D74195" w:rsidRDefault="00D74195" w:rsidP="00D74195">
      <w:pPr>
        <w:pStyle w:val="Cmsor1"/>
        <w:spacing w:before="120" w:after="360"/>
        <w:jc w:val="center"/>
        <w:rPr>
          <w:lang w:val="cs-CZ"/>
        </w:rPr>
      </w:pPr>
      <w:r>
        <w:rPr>
          <w:lang w:val="cs-CZ"/>
        </w:rPr>
        <w:t>Request for Spon</w:t>
      </w:r>
      <w:r w:rsidR="00F02405">
        <w:rPr>
          <w:lang w:val="cs-CZ"/>
        </w:rPr>
        <w:t>s</w:t>
      </w:r>
      <w:r>
        <w:rPr>
          <w:lang w:val="cs-CZ"/>
        </w:rPr>
        <w:t>orship</w:t>
      </w:r>
    </w:p>
    <w:p w14:paraId="74CE2E4C" w14:textId="54AA4EF0" w:rsidR="00D74195" w:rsidRPr="002F4320" w:rsidRDefault="00D74195" w:rsidP="00D74195">
      <w:pPr>
        <w:spacing w:after="120"/>
        <w:ind w:left="2835" w:hanging="2835"/>
        <w:rPr>
          <w:b/>
          <w:bCs/>
          <w:lang w:val="cs-CZ"/>
        </w:rPr>
      </w:pPr>
      <w:r w:rsidRPr="002F4320">
        <w:rPr>
          <w:b/>
          <w:bCs/>
          <w:lang w:val="cs-CZ"/>
        </w:rPr>
        <w:t>Organi</w:t>
      </w:r>
      <w:r w:rsidR="00F02405">
        <w:rPr>
          <w:b/>
          <w:bCs/>
          <w:lang w:val="cs-CZ"/>
        </w:rPr>
        <w:t>s</w:t>
      </w:r>
      <w:r w:rsidRPr="002F4320">
        <w:rPr>
          <w:b/>
          <w:bCs/>
          <w:lang w:val="cs-CZ"/>
        </w:rPr>
        <w:t>er/ Organizátor</w:t>
      </w:r>
      <w:r>
        <w:rPr>
          <w:lang w:val="cs-CZ"/>
        </w:rPr>
        <w:t>:</w:t>
      </w:r>
      <w:r>
        <w:rPr>
          <w:lang w:val="cs-CZ"/>
        </w:rPr>
        <w:tab/>
      </w:r>
      <w:r w:rsidRPr="002F4320">
        <w:rPr>
          <w:b/>
          <w:bCs/>
          <w:lang w:val="cs-CZ"/>
        </w:rPr>
        <w:t xml:space="preserve">The Extreme Light Infrastructure ERIC, Id. No. 109 749 38, Za Radnicí 835, ZIP 252 41, Dolní Břežany, Czech Republic </w:t>
      </w:r>
    </w:p>
    <w:p w14:paraId="24D30057" w14:textId="77777777" w:rsidR="00D74195" w:rsidRPr="001168FB" w:rsidRDefault="00D74195" w:rsidP="00D74195">
      <w:pPr>
        <w:spacing w:after="120"/>
        <w:rPr>
          <w:b/>
          <w:bCs/>
          <w:lang w:val="cs-CZ"/>
        </w:rPr>
      </w:pPr>
      <w:r w:rsidRPr="002F4320">
        <w:rPr>
          <w:b/>
          <w:bCs/>
          <w:lang w:val="cs-CZ"/>
        </w:rPr>
        <w:t>Event/ Akce:</w:t>
      </w:r>
      <w:r w:rsidRPr="002F4320">
        <w:rPr>
          <w:b/>
          <w:bCs/>
          <w:lang w:val="cs-CZ"/>
        </w:rPr>
        <w:tab/>
      </w:r>
      <w:r w:rsidRPr="002F4320">
        <w:rPr>
          <w:b/>
          <w:bCs/>
          <w:lang w:val="cs-CZ"/>
        </w:rPr>
        <w:tab/>
      </w:r>
      <w:r w:rsidRPr="002F4320">
        <w:rPr>
          <w:b/>
          <w:bCs/>
          <w:lang w:val="cs-CZ"/>
        </w:rPr>
        <w:tab/>
      </w:r>
      <w:r w:rsidRPr="001168FB">
        <w:rPr>
          <w:b/>
          <w:bCs/>
          <w:lang w:val="cs-CZ"/>
        </w:rPr>
        <w:t>ELI User Meeting 2024</w:t>
      </w:r>
    </w:p>
    <w:p w14:paraId="4DC0BE48" w14:textId="77777777" w:rsidR="00D74195" w:rsidRPr="001168FB" w:rsidRDefault="00D74195" w:rsidP="00D74195">
      <w:pPr>
        <w:spacing w:after="120"/>
        <w:rPr>
          <w:b/>
          <w:bCs/>
          <w:lang w:val="cs-CZ"/>
        </w:rPr>
      </w:pPr>
      <w:r w:rsidRPr="001168FB">
        <w:rPr>
          <w:b/>
          <w:bCs/>
          <w:lang w:val="cs-CZ"/>
        </w:rPr>
        <w:t>Date/ datum:</w:t>
      </w:r>
      <w:r w:rsidRPr="001168FB">
        <w:rPr>
          <w:b/>
          <w:bCs/>
          <w:lang w:val="cs-CZ"/>
        </w:rPr>
        <w:tab/>
      </w:r>
      <w:r w:rsidRPr="001168FB">
        <w:rPr>
          <w:b/>
          <w:bCs/>
          <w:lang w:val="cs-CZ"/>
        </w:rPr>
        <w:tab/>
      </w:r>
      <w:r w:rsidRPr="001168FB">
        <w:rPr>
          <w:b/>
          <w:bCs/>
          <w:lang w:val="cs-CZ"/>
        </w:rPr>
        <w:tab/>
        <w:t>26 – 27 June 2024</w:t>
      </w:r>
    </w:p>
    <w:p w14:paraId="76509E3B" w14:textId="36FEF079" w:rsidR="00D74195" w:rsidRDefault="00D74195" w:rsidP="00D74195">
      <w:pPr>
        <w:spacing w:after="120"/>
        <w:rPr>
          <w:lang w:val="cs-CZ"/>
        </w:rPr>
      </w:pPr>
      <w:r w:rsidRPr="001168FB">
        <w:rPr>
          <w:lang w:val="cs-CZ"/>
        </w:rPr>
        <w:t>Place/ místo:</w:t>
      </w:r>
      <w:r w:rsidRPr="001168FB">
        <w:rPr>
          <w:lang w:val="cs-CZ"/>
        </w:rPr>
        <w:tab/>
      </w:r>
      <w:r w:rsidRPr="001168FB">
        <w:rPr>
          <w:lang w:val="cs-CZ"/>
        </w:rPr>
        <w:tab/>
      </w:r>
      <w:r w:rsidRPr="001168FB">
        <w:rPr>
          <w:lang w:val="cs-CZ"/>
        </w:rPr>
        <w:tab/>
      </w:r>
      <w:r w:rsidR="00603F19" w:rsidRPr="001168FB">
        <w:rPr>
          <w:lang w:val="cs-CZ"/>
        </w:rPr>
        <w:t xml:space="preserve">TBD </w:t>
      </w:r>
    </w:p>
    <w:p w14:paraId="0DD3219E" w14:textId="2FB6F656" w:rsidR="00D74195" w:rsidRDefault="00D74195" w:rsidP="00D74195">
      <w:pPr>
        <w:spacing w:after="120"/>
        <w:rPr>
          <w:lang w:val="cs-CZ"/>
        </w:rPr>
      </w:pPr>
      <w:r>
        <w:rPr>
          <w:lang w:val="cs-CZ"/>
        </w:rPr>
        <w:t>Spon</w:t>
      </w:r>
      <w:r w:rsidR="00F02405">
        <w:rPr>
          <w:lang w:val="cs-CZ"/>
        </w:rPr>
        <w:t>s</w:t>
      </w:r>
      <w:r>
        <w:rPr>
          <w:lang w:val="cs-CZ"/>
        </w:rPr>
        <w:t>orship package/ úroveň:</w:t>
      </w:r>
      <w:r>
        <w:rPr>
          <w:lang w:val="cs-CZ"/>
        </w:rPr>
        <w:tab/>
      </w:r>
      <w:r w:rsidR="001168FB" w:rsidRPr="00556AF6">
        <w:rPr>
          <w:lang w:val="cs-CZ"/>
        </w:rPr>
        <w:t>Platinum</w:t>
      </w:r>
      <w:r w:rsidR="001168FB">
        <w:rPr>
          <w:lang w:val="cs-CZ"/>
        </w:rPr>
        <w:t>/Golden/Silver/Bronze</w:t>
      </w:r>
      <w:r w:rsidR="001168FB" w:rsidRPr="00556AF6">
        <w:rPr>
          <w:lang w:val="cs-CZ"/>
        </w:rPr>
        <w:t xml:space="preserve"> Exhibitor Package</w:t>
      </w:r>
      <w:r w:rsidR="001168FB">
        <w:rPr>
          <w:lang w:val="cs-CZ"/>
        </w:rPr>
        <w:t xml:space="preserve"> </w:t>
      </w:r>
      <w:r w:rsidR="001168FB" w:rsidRPr="00556AF6">
        <w:rPr>
          <w:i/>
          <w:iCs/>
          <w:lang w:val="cs-CZ"/>
        </w:rPr>
        <w:t>(please indicate)</w:t>
      </w:r>
    </w:p>
    <w:p w14:paraId="77BD5854" w14:textId="498FEBEE" w:rsidR="00D74195" w:rsidRDefault="00D74195" w:rsidP="002949D9">
      <w:pPr>
        <w:spacing w:after="240"/>
        <w:ind w:left="2832" w:hanging="2830"/>
        <w:rPr>
          <w:lang w:val="cs-CZ"/>
        </w:rPr>
      </w:pPr>
      <w:r>
        <w:rPr>
          <w:lang w:val="cs-CZ"/>
        </w:rPr>
        <w:t>Price/ cena:</w:t>
      </w:r>
      <w:r>
        <w:rPr>
          <w:lang w:val="cs-CZ"/>
        </w:rPr>
        <w:tab/>
      </w:r>
      <w:r w:rsidR="001168FB" w:rsidRPr="00556AF6">
        <w:rPr>
          <w:lang w:val="cs-CZ"/>
        </w:rPr>
        <w:t>5 000 EUR</w:t>
      </w:r>
      <w:r w:rsidR="001168FB">
        <w:rPr>
          <w:lang w:val="cs-CZ"/>
        </w:rPr>
        <w:t>/3</w:t>
      </w:r>
      <w:r w:rsidR="001168FB" w:rsidRPr="00556AF6">
        <w:rPr>
          <w:lang w:val="cs-CZ"/>
        </w:rPr>
        <w:t> 000 EUR</w:t>
      </w:r>
      <w:r w:rsidR="001168FB">
        <w:rPr>
          <w:lang w:val="cs-CZ"/>
        </w:rPr>
        <w:t>/2</w:t>
      </w:r>
      <w:r w:rsidR="001168FB" w:rsidRPr="00556AF6">
        <w:rPr>
          <w:lang w:val="cs-CZ"/>
        </w:rPr>
        <w:t> 000 EUR</w:t>
      </w:r>
      <w:r w:rsidR="001168FB">
        <w:rPr>
          <w:lang w:val="cs-CZ"/>
        </w:rPr>
        <w:t>/1</w:t>
      </w:r>
      <w:r w:rsidR="001168FB" w:rsidRPr="00556AF6">
        <w:rPr>
          <w:lang w:val="cs-CZ"/>
        </w:rPr>
        <w:t> 000 EUR excl. VAT/ bez DPH</w:t>
      </w:r>
      <w:r w:rsidR="002949D9">
        <w:rPr>
          <w:lang w:val="cs-CZ"/>
        </w:rPr>
        <w:t xml:space="preserve"> </w:t>
      </w:r>
      <w:r w:rsidR="002949D9" w:rsidRPr="00556AF6">
        <w:rPr>
          <w:i/>
          <w:iCs/>
          <w:lang w:val="cs-CZ"/>
        </w:rPr>
        <w:t>(please indicate)</w:t>
      </w:r>
    </w:p>
    <w:p w14:paraId="35F2759E" w14:textId="25BA9F93" w:rsidR="00D74195" w:rsidRDefault="00D74195" w:rsidP="00D74195">
      <w:pPr>
        <w:rPr>
          <w:lang w:val="cs-CZ"/>
        </w:rPr>
      </w:pPr>
      <w:r>
        <w:rPr>
          <w:lang w:val="cs-CZ"/>
        </w:rPr>
        <w:t>Spon</w:t>
      </w:r>
      <w:r w:rsidR="003D0982">
        <w:rPr>
          <w:lang w:val="cs-CZ"/>
        </w:rPr>
        <w:t>s</w:t>
      </w:r>
      <w:r>
        <w:rPr>
          <w:lang w:val="cs-CZ"/>
        </w:rPr>
        <w:t>orship package includes/ zahrnuje:</w:t>
      </w:r>
    </w:p>
    <w:p w14:paraId="3CBC6F0D" w14:textId="77777777" w:rsidR="00603F19" w:rsidRDefault="00603F19" w:rsidP="00D74195">
      <w:pPr>
        <w:rPr>
          <w:lang w:val="cs-CZ"/>
        </w:rPr>
      </w:pPr>
    </w:p>
    <w:p w14:paraId="452D25D1" w14:textId="6EDA3346" w:rsidR="00603F19" w:rsidRPr="001168FB" w:rsidRDefault="001168FB" w:rsidP="00D74195">
      <w:pPr>
        <w:rPr>
          <w:i/>
          <w:iCs/>
          <w:lang w:val="cs-CZ"/>
        </w:rPr>
      </w:pPr>
      <w:r w:rsidRPr="001168FB">
        <w:rPr>
          <w:i/>
          <w:iCs/>
          <w:highlight w:val="yellow"/>
          <w:lang w:val="cs-CZ"/>
        </w:rPr>
        <w:t>(</w:t>
      </w:r>
      <w:r w:rsidR="00603F19" w:rsidRPr="001168FB">
        <w:rPr>
          <w:i/>
          <w:iCs/>
          <w:highlight w:val="yellow"/>
          <w:lang w:val="cs-CZ"/>
        </w:rPr>
        <w:t>To be filled in according to sponsorship package</w:t>
      </w:r>
      <w:r w:rsidRPr="001168FB">
        <w:rPr>
          <w:i/>
          <w:iCs/>
          <w:lang w:val="cs-CZ"/>
        </w:rPr>
        <w:t>)</w:t>
      </w:r>
      <w:r w:rsidR="00603F19" w:rsidRPr="001168FB">
        <w:rPr>
          <w:i/>
          <w:iCs/>
          <w:lang w:val="cs-CZ"/>
        </w:rPr>
        <w:t xml:space="preserve"> </w:t>
      </w:r>
    </w:p>
    <w:p w14:paraId="319705D7" w14:textId="77777777" w:rsidR="00D74195" w:rsidRPr="002F4320" w:rsidRDefault="00D74195" w:rsidP="00D74195">
      <w:pPr>
        <w:pStyle w:val="NormlWeb"/>
        <w:numPr>
          <w:ilvl w:val="0"/>
          <w:numId w:val="22"/>
        </w:numPr>
        <w:spacing w:before="0" w:beforeAutospacing="0" w:after="120" w:afterAutospacing="0"/>
        <w:ind w:left="426" w:hanging="357"/>
        <w:jc w:val="both"/>
        <w:rPr>
          <w:rFonts w:asciiTheme="minorHAnsi" w:hAnsiTheme="minorHAnsi" w:cstheme="minorHAnsi"/>
          <w:color w:val="000000"/>
          <w:sz w:val="22"/>
          <w:szCs w:val="22"/>
          <w:highlight w:val="yellow"/>
          <w:lang w:val="en-GB"/>
        </w:rPr>
      </w:pPr>
      <w:r w:rsidRPr="002F4320">
        <w:rPr>
          <w:rFonts w:asciiTheme="minorHAnsi" w:hAnsiTheme="minorHAnsi" w:cstheme="minorHAnsi"/>
          <w:color w:val="000000"/>
          <w:sz w:val="22"/>
          <w:szCs w:val="22"/>
          <w:highlight w:val="yellow"/>
          <w:lang w:val="en-GB"/>
        </w:rPr>
        <w:t>Appearance on the Event’s website with company logo and link</w:t>
      </w:r>
    </w:p>
    <w:p w14:paraId="09C7E1F9" w14:textId="77777777" w:rsidR="00D74195" w:rsidRPr="002F4320" w:rsidRDefault="00D74195" w:rsidP="00D74195">
      <w:pPr>
        <w:pStyle w:val="NormlWeb"/>
        <w:numPr>
          <w:ilvl w:val="0"/>
          <w:numId w:val="22"/>
        </w:numPr>
        <w:spacing w:before="0" w:beforeAutospacing="0" w:after="120" w:afterAutospacing="0"/>
        <w:ind w:left="426" w:hanging="357"/>
        <w:jc w:val="both"/>
        <w:rPr>
          <w:rFonts w:asciiTheme="minorHAnsi" w:hAnsiTheme="minorHAnsi" w:cstheme="minorHAnsi"/>
          <w:color w:val="000000"/>
          <w:sz w:val="22"/>
          <w:szCs w:val="22"/>
          <w:highlight w:val="yellow"/>
          <w:lang w:val="en-GB"/>
        </w:rPr>
      </w:pPr>
      <w:r w:rsidRPr="002F4320">
        <w:rPr>
          <w:rFonts w:asciiTheme="minorHAnsi" w:hAnsiTheme="minorHAnsi" w:cstheme="minorHAnsi"/>
          <w:color w:val="000000"/>
          <w:sz w:val="22"/>
          <w:szCs w:val="22"/>
          <w:highlight w:val="yellow"/>
          <w:lang w:val="en-GB"/>
        </w:rPr>
        <w:t>Display of company logo/video for online participants during breaks</w:t>
      </w:r>
    </w:p>
    <w:p w14:paraId="5434D144" w14:textId="77777777" w:rsidR="00D74195" w:rsidRPr="002F4320" w:rsidRDefault="00D74195" w:rsidP="00D74195">
      <w:pPr>
        <w:pStyle w:val="NormlWeb"/>
        <w:numPr>
          <w:ilvl w:val="0"/>
          <w:numId w:val="22"/>
        </w:numPr>
        <w:spacing w:before="0" w:beforeAutospacing="0" w:after="120" w:afterAutospacing="0"/>
        <w:ind w:left="426" w:hanging="357"/>
        <w:jc w:val="both"/>
        <w:rPr>
          <w:rFonts w:asciiTheme="minorHAnsi" w:hAnsiTheme="minorHAnsi" w:cstheme="minorHAnsi"/>
          <w:color w:val="000000"/>
          <w:sz w:val="22"/>
          <w:szCs w:val="22"/>
          <w:highlight w:val="yellow"/>
          <w:lang w:val="en-GB"/>
        </w:rPr>
      </w:pPr>
      <w:r w:rsidRPr="002F4320">
        <w:rPr>
          <w:rFonts w:asciiTheme="minorHAnsi" w:hAnsiTheme="minorHAnsi" w:cstheme="minorHAnsi"/>
          <w:color w:val="000000"/>
          <w:sz w:val="22"/>
          <w:szCs w:val="22"/>
          <w:highlight w:val="yellow"/>
          <w:lang w:val="en-GB"/>
        </w:rPr>
        <w:t>Featuring the company logo in the conference publication, highlighted as the platinum level supporter of the event</w:t>
      </w:r>
    </w:p>
    <w:p w14:paraId="094D064F" w14:textId="77777777" w:rsidR="00D74195" w:rsidRPr="002F4320" w:rsidRDefault="00D74195" w:rsidP="00D74195">
      <w:pPr>
        <w:pStyle w:val="NormlWeb"/>
        <w:numPr>
          <w:ilvl w:val="0"/>
          <w:numId w:val="22"/>
        </w:numPr>
        <w:spacing w:before="0" w:beforeAutospacing="0" w:after="120" w:afterAutospacing="0"/>
        <w:ind w:left="426" w:hanging="357"/>
        <w:jc w:val="both"/>
        <w:rPr>
          <w:rFonts w:asciiTheme="minorHAnsi" w:hAnsiTheme="minorHAnsi" w:cstheme="minorHAnsi"/>
          <w:color w:val="000000"/>
          <w:sz w:val="22"/>
          <w:szCs w:val="22"/>
          <w:highlight w:val="yellow"/>
          <w:lang w:val="en-GB"/>
        </w:rPr>
      </w:pPr>
      <w:r w:rsidRPr="002F4320">
        <w:rPr>
          <w:rFonts w:asciiTheme="minorHAnsi" w:hAnsiTheme="minorHAnsi" w:cstheme="minorHAnsi"/>
          <w:color w:val="000000"/>
          <w:sz w:val="22"/>
          <w:szCs w:val="22"/>
          <w:highlight w:val="yellow"/>
          <w:lang w:val="en-GB"/>
        </w:rPr>
        <w:t>Placement of promotional materials, flyers and publications in the conference package and at the event venue - possibility of placing 1 roll-up at the conference venue</w:t>
      </w:r>
    </w:p>
    <w:p w14:paraId="6AF7A7B0" w14:textId="77777777" w:rsidR="00D74195" w:rsidRPr="002F4320" w:rsidRDefault="00D74195" w:rsidP="00D74195">
      <w:pPr>
        <w:pStyle w:val="NormlWeb"/>
        <w:numPr>
          <w:ilvl w:val="0"/>
          <w:numId w:val="22"/>
        </w:numPr>
        <w:spacing w:before="0" w:beforeAutospacing="0" w:after="120" w:afterAutospacing="0"/>
        <w:ind w:left="426" w:hanging="357"/>
        <w:jc w:val="both"/>
        <w:rPr>
          <w:rFonts w:asciiTheme="minorHAnsi" w:hAnsiTheme="minorHAnsi" w:cstheme="minorHAnsi"/>
          <w:color w:val="000000"/>
          <w:sz w:val="22"/>
          <w:szCs w:val="22"/>
          <w:highlight w:val="yellow"/>
          <w:lang w:val="en-GB"/>
        </w:rPr>
      </w:pPr>
      <w:r w:rsidRPr="002F4320">
        <w:rPr>
          <w:rFonts w:asciiTheme="minorHAnsi" w:hAnsiTheme="minorHAnsi" w:cstheme="minorHAnsi"/>
          <w:color w:val="000000"/>
          <w:sz w:val="22"/>
          <w:szCs w:val="22"/>
          <w:highlight w:val="yellow"/>
          <w:lang w:val="en-GB"/>
        </w:rPr>
        <w:t>Possibility of placing table flags and roll-ups at coffee breaks and lunch breaks (flags are provided by the partner)</w:t>
      </w:r>
    </w:p>
    <w:p w14:paraId="39E90479" w14:textId="77777777" w:rsidR="00D74195" w:rsidRPr="002F4320" w:rsidRDefault="00D74195" w:rsidP="00D74195">
      <w:pPr>
        <w:pStyle w:val="NormlWeb"/>
        <w:numPr>
          <w:ilvl w:val="0"/>
          <w:numId w:val="22"/>
        </w:numPr>
        <w:spacing w:before="0" w:beforeAutospacing="0" w:after="120" w:afterAutospacing="0"/>
        <w:ind w:left="426" w:hanging="357"/>
        <w:jc w:val="both"/>
        <w:rPr>
          <w:rFonts w:asciiTheme="minorHAnsi" w:hAnsiTheme="minorHAnsi" w:cstheme="minorHAnsi"/>
          <w:color w:val="000000"/>
          <w:sz w:val="22"/>
          <w:szCs w:val="22"/>
          <w:highlight w:val="yellow"/>
          <w:lang w:val="en-GB"/>
        </w:rPr>
      </w:pPr>
      <w:r w:rsidRPr="002F4320">
        <w:rPr>
          <w:rFonts w:asciiTheme="minorHAnsi" w:hAnsiTheme="minorHAnsi" w:cstheme="minorHAnsi"/>
          <w:color w:val="000000"/>
          <w:sz w:val="22"/>
          <w:szCs w:val="22"/>
          <w:highlight w:val="yellow"/>
          <w:lang w:val="en-GB"/>
        </w:rPr>
        <w:t>Information/exhibition stand for the company during the conference (infrastructure, including a table with two chairs, and electricity are provided) in a prominent location</w:t>
      </w:r>
    </w:p>
    <w:p w14:paraId="3B5D6143" w14:textId="77777777" w:rsidR="00D74195" w:rsidRPr="00114D8D" w:rsidRDefault="00D74195" w:rsidP="00D74195">
      <w:pPr>
        <w:pStyle w:val="NormlWeb"/>
        <w:numPr>
          <w:ilvl w:val="0"/>
          <w:numId w:val="22"/>
        </w:numPr>
        <w:spacing w:before="0" w:beforeAutospacing="0" w:after="360" w:afterAutospacing="0"/>
        <w:ind w:left="425" w:hanging="357"/>
        <w:jc w:val="both"/>
        <w:rPr>
          <w:rFonts w:asciiTheme="minorHAnsi" w:hAnsiTheme="minorHAnsi" w:cstheme="minorHAnsi"/>
          <w:color w:val="000000"/>
          <w:sz w:val="22"/>
          <w:szCs w:val="22"/>
          <w:lang w:val="en-GB"/>
        </w:rPr>
      </w:pPr>
      <w:r w:rsidRPr="002F4320">
        <w:rPr>
          <w:rFonts w:asciiTheme="minorHAnsi" w:hAnsiTheme="minorHAnsi" w:cstheme="minorHAnsi"/>
          <w:color w:val="000000"/>
          <w:sz w:val="22"/>
          <w:szCs w:val="22"/>
          <w:highlight w:val="yellow"/>
          <w:lang w:val="en-GB"/>
        </w:rPr>
        <w:t>Participation at the conference for 2 company representatives</w:t>
      </w:r>
      <w:r w:rsidRPr="00114D8D">
        <w:rPr>
          <w:rFonts w:asciiTheme="minorHAnsi" w:hAnsiTheme="minorHAnsi" w:cstheme="minorHAnsi"/>
          <w:color w:val="000000"/>
          <w:sz w:val="22"/>
          <w:szCs w:val="22"/>
          <w:lang w:val="en-GB"/>
        </w:rPr>
        <w:t xml:space="preserve"> </w:t>
      </w:r>
    </w:p>
    <w:p w14:paraId="08690FE0" w14:textId="77777777" w:rsidR="00D74195" w:rsidRPr="002F4320" w:rsidRDefault="00D74195" w:rsidP="00D74195">
      <w:pPr>
        <w:rPr>
          <w:i/>
          <w:iCs/>
          <w:lang w:val="cs-CZ"/>
        </w:rPr>
      </w:pPr>
      <w:r w:rsidRPr="002F4320">
        <w:rPr>
          <w:i/>
          <w:iCs/>
          <w:lang w:val="cs-CZ"/>
        </w:rPr>
        <w:t>To be filled in by Sponsor/ vyplní Sponzor:</w:t>
      </w:r>
    </w:p>
    <w:p w14:paraId="4192B142" w14:textId="77777777" w:rsidR="00D74195" w:rsidRDefault="00D74195" w:rsidP="00D74195">
      <w:pPr>
        <w:spacing w:after="120"/>
        <w:ind w:left="2835" w:hanging="2835"/>
        <w:rPr>
          <w:b/>
          <w:bCs/>
          <w:lang w:val="cs-CZ"/>
        </w:rPr>
      </w:pPr>
      <w:r>
        <w:rPr>
          <w:b/>
          <w:bCs/>
          <w:lang w:val="cs-CZ"/>
        </w:rPr>
        <w:t>Sponsor</w:t>
      </w:r>
      <w:r w:rsidRPr="002F4320">
        <w:rPr>
          <w:b/>
          <w:bCs/>
          <w:lang w:val="cs-CZ"/>
        </w:rPr>
        <w:t>/</w:t>
      </w:r>
      <w:r>
        <w:rPr>
          <w:b/>
          <w:bCs/>
          <w:lang w:val="cs-CZ"/>
        </w:rPr>
        <w:t>Sponzor</w:t>
      </w:r>
      <w:r>
        <w:rPr>
          <w:lang w:val="cs-CZ"/>
        </w:rPr>
        <w:t>:</w:t>
      </w:r>
      <w:r>
        <w:rPr>
          <w:lang w:val="cs-CZ"/>
        </w:rPr>
        <w:tab/>
      </w:r>
      <w:r w:rsidRPr="002F4320">
        <w:rPr>
          <w:b/>
          <w:bCs/>
          <w:i/>
          <w:iCs/>
          <w:highlight w:val="cyan"/>
          <w:lang w:val="cs-CZ"/>
        </w:rPr>
        <w:t>Company name</w:t>
      </w:r>
      <w:r w:rsidRPr="002F4320">
        <w:rPr>
          <w:b/>
          <w:bCs/>
          <w:lang w:val="cs-CZ"/>
        </w:rPr>
        <w:t xml:space="preserve">, Id. No. </w:t>
      </w:r>
      <w:r w:rsidRPr="002F4320">
        <w:rPr>
          <w:b/>
          <w:bCs/>
          <w:i/>
          <w:iCs/>
          <w:highlight w:val="cyan"/>
          <w:lang w:val="cs-CZ"/>
        </w:rPr>
        <w:t>X, address</w:t>
      </w:r>
      <w:r w:rsidRPr="002F4320">
        <w:rPr>
          <w:b/>
          <w:bCs/>
          <w:lang w:val="cs-CZ"/>
        </w:rPr>
        <w:t xml:space="preserve"> </w:t>
      </w:r>
    </w:p>
    <w:p w14:paraId="33A70340" w14:textId="77777777" w:rsidR="00D74195" w:rsidRPr="009F04F1" w:rsidRDefault="00D74195" w:rsidP="00D74195">
      <w:pPr>
        <w:spacing w:after="120"/>
        <w:ind w:left="2835" w:hanging="2835"/>
        <w:rPr>
          <w:i/>
          <w:iCs/>
          <w:lang w:val="cs-CZ"/>
        </w:rPr>
      </w:pPr>
      <w:r w:rsidRPr="009F04F1">
        <w:rPr>
          <w:lang w:val="cs-CZ"/>
        </w:rPr>
        <w:t>VAT No/ DIČ</w:t>
      </w:r>
      <w:r>
        <w:rPr>
          <w:lang w:val="cs-CZ"/>
        </w:rPr>
        <w:t>:</w:t>
      </w:r>
      <w:r>
        <w:rPr>
          <w:lang w:val="cs-CZ"/>
        </w:rPr>
        <w:tab/>
      </w:r>
      <w:r w:rsidRPr="009F04F1">
        <w:rPr>
          <w:i/>
          <w:iCs/>
          <w:highlight w:val="cyan"/>
          <w:lang w:val="cs-CZ"/>
        </w:rPr>
        <w:t>No</w:t>
      </w:r>
    </w:p>
    <w:p w14:paraId="293472A9" w14:textId="77777777" w:rsidR="00D74195" w:rsidRDefault="00D74195" w:rsidP="00D74195">
      <w:pPr>
        <w:rPr>
          <w:lang w:val="cs-CZ"/>
        </w:rPr>
      </w:pPr>
      <w:r>
        <w:rPr>
          <w:lang w:val="cs-CZ"/>
        </w:rPr>
        <w:t>Contact person + email/</w:t>
      </w:r>
    </w:p>
    <w:p w14:paraId="5C1F9103" w14:textId="77777777" w:rsidR="00D74195" w:rsidRPr="002F4320" w:rsidRDefault="00D74195" w:rsidP="00D74195">
      <w:pPr>
        <w:spacing w:after="240"/>
        <w:rPr>
          <w:i/>
          <w:iCs/>
          <w:lang w:val="cs-CZ"/>
        </w:rPr>
      </w:pPr>
      <w:r>
        <w:rPr>
          <w:lang w:val="cs-CZ"/>
        </w:rPr>
        <w:t xml:space="preserve">Kontaktní osoba + email: </w:t>
      </w:r>
      <w:r>
        <w:rPr>
          <w:lang w:val="cs-CZ"/>
        </w:rPr>
        <w:tab/>
      </w:r>
      <w:r w:rsidRPr="002F4320">
        <w:rPr>
          <w:i/>
          <w:iCs/>
          <w:highlight w:val="cyan"/>
          <w:lang w:val="cs-CZ"/>
        </w:rPr>
        <w:t>Contact person, email</w:t>
      </w:r>
      <w:r w:rsidRPr="002F4320">
        <w:rPr>
          <w:i/>
          <w:iCs/>
          <w:lang w:val="cs-CZ"/>
        </w:rPr>
        <w:t xml:space="preserve"> </w:t>
      </w:r>
    </w:p>
    <w:p w14:paraId="420B1534" w14:textId="289C5808" w:rsidR="00D74195" w:rsidRDefault="00D74195" w:rsidP="00D74195">
      <w:pPr>
        <w:jc w:val="both"/>
        <w:rPr>
          <w:lang w:val="cs-CZ"/>
        </w:rPr>
      </w:pPr>
      <w:r>
        <w:rPr>
          <w:lang w:val="cs-CZ"/>
        </w:rPr>
        <w:t>We hereby request to be granted the spon</w:t>
      </w:r>
      <w:r w:rsidR="00F02405">
        <w:rPr>
          <w:lang w:val="cs-CZ"/>
        </w:rPr>
        <w:t>s</w:t>
      </w:r>
      <w:r>
        <w:rPr>
          <w:lang w:val="cs-CZ"/>
        </w:rPr>
        <w:t xml:space="preserve">orship in relation to the above </w:t>
      </w:r>
      <w:r w:rsidR="00F02405">
        <w:rPr>
          <w:lang w:val="cs-CZ"/>
        </w:rPr>
        <w:t>e</w:t>
      </w:r>
      <w:r>
        <w:rPr>
          <w:lang w:val="cs-CZ"/>
        </w:rPr>
        <w:t>vent under the conditions set out in this Request including the below Terms and Conditions./</w:t>
      </w:r>
    </w:p>
    <w:p w14:paraId="35A80EF1" w14:textId="5B64E3DD" w:rsidR="00D74195" w:rsidRDefault="00D74195" w:rsidP="00D74195">
      <w:pPr>
        <w:spacing w:after="480"/>
        <w:jc w:val="both"/>
        <w:rPr>
          <w:lang w:val="cs-CZ"/>
        </w:rPr>
      </w:pPr>
      <w:r>
        <w:rPr>
          <w:lang w:val="cs-CZ"/>
        </w:rPr>
        <w:t>Tímto žádáme o sponzorství ve vztahu ke shora označené akci za podmínek stanovených touto žádostí včetně níže uvedených obchodních podmínek.</w:t>
      </w:r>
    </w:p>
    <w:p w14:paraId="0B52170F" w14:textId="77777777" w:rsidR="00D74195" w:rsidRDefault="00D74195" w:rsidP="00D74195">
      <w:pPr>
        <w:jc w:val="both"/>
        <w:rPr>
          <w:lang w:val="cs-CZ"/>
        </w:rPr>
      </w:pPr>
      <w:r>
        <w:rPr>
          <w:lang w:val="cs-CZ"/>
        </w:rPr>
        <w:tab/>
      </w:r>
      <w:r>
        <w:rPr>
          <w:lang w:val="cs-CZ"/>
        </w:rPr>
        <w:tab/>
      </w:r>
      <w:r>
        <w:rPr>
          <w:lang w:val="cs-CZ"/>
        </w:rPr>
        <w:tab/>
      </w:r>
      <w:r>
        <w:rPr>
          <w:lang w:val="cs-CZ"/>
        </w:rPr>
        <w:tab/>
      </w:r>
      <w:r>
        <w:rPr>
          <w:lang w:val="cs-CZ"/>
        </w:rPr>
        <w:tab/>
      </w:r>
      <w:r>
        <w:rPr>
          <w:lang w:val="cs-CZ"/>
        </w:rPr>
        <w:tab/>
        <w:t>_____________________________________</w:t>
      </w:r>
    </w:p>
    <w:p w14:paraId="674B5651" w14:textId="3D612AA5" w:rsidR="00D74195" w:rsidRPr="009F04F1" w:rsidRDefault="00D74195" w:rsidP="00D74195">
      <w:pPr>
        <w:jc w:val="both"/>
        <w:rPr>
          <w:i/>
          <w:iCs/>
          <w:highlight w:val="cyan"/>
          <w:lang w:val="cs-CZ"/>
        </w:rPr>
      </w:pPr>
      <w:r>
        <w:rPr>
          <w:lang w:val="cs-CZ"/>
        </w:rPr>
        <w:tab/>
      </w:r>
      <w:r>
        <w:rPr>
          <w:lang w:val="cs-CZ"/>
        </w:rPr>
        <w:tab/>
      </w:r>
      <w:r>
        <w:rPr>
          <w:lang w:val="cs-CZ"/>
        </w:rPr>
        <w:tab/>
      </w:r>
      <w:r>
        <w:rPr>
          <w:lang w:val="cs-CZ"/>
        </w:rPr>
        <w:tab/>
      </w:r>
      <w:r>
        <w:rPr>
          <w:lang w:val="cs-CZ"/>
        </w:rPr>
        <w:tab/>
      </w:r>
      <w:r>
        <w:rPr>
          <w:lang w:val="cs-CZ"/>
        </w:rPr>
        <w:tab/>
      </w:r>
      <w:r w:rsidR="001168FB">
        <w:rPr>
          <w:lang w:val="cs-CZ"/>
        </w:rPr>
        <w:tab/>
      </w:r>
      <w:r w:rsidRPr="009F04F1">
        <w:rPr>
          <w:i/>
          <w:iCs/>
          <w:highlight w:val="cyan"/>
          <w:lang w:val="cs-CZ"/>
        </w:rPr>
        <w:t>Company name/ společnost</w:t>
      </w:r>
    </w:p>
    <w:p w14:paraId="503B4049" w14:textId="041A088A" w:rsidR="00D74195" w:rsidRPr="009F04F1" w:rsidRDefault="001168FB" w:rsidP="001168FB">
      <w:pPr>
        <w:spacing w:after="360"/>
        <w:ind w:left="4944" w:firstLine="12"/>
        <w:jc w:val="both"/>
        <w:rPr>
          <w:i/>
          <w:iCs/>
          <w:lang w:val="cs-CZ"/>
        </w:rPr>
      </w:pPr>
      <w:r>
        <w:rPr>
          <w:i/>
          <w:iCs/>
          <w:highlight w:val="cyan"/>
          <w:lang w:val="cs-CZ"/>
        </w:rPr>
        <w:lastRenderedPageBreak/>
        <w:t xml:space="preserve"> </w:t>
      </w:r>
      <w:r w:rsidR="00D74195" w:rsidRPr="009F04F1">
        <w:rPr>
          <w:i/>
          <w:iCs/>
          <w:highlight w:val="cyan"/>
          <w:lang w:val="cs-CZ"/>
        </w:rPr>
        <w:t>Representative/ zástupce</w:t>
      </w:r>
    </w:p>
    <w:p w14:paraId="69A6C1AE" w14:textId="77777777" w:rsidR="001168FB" w:rsidRDefault="001168FB" w:rsidP="00D74195">
      <w:pPr>
        <w:rPr>
          <w:b/>
          <w:bCs/>
          <w:lang w:val="cs-CZ"/>
        </w:rPr>
      </w:pPr>
    </w:p>
    <w:p w14:paraId="0C1E08B7" w14:textId="48867797" w:rsidR="00D74195" w:rsidRPr="009F04F1" w:rsidRDefault="00D74195" w:rsidP="00D74195">
      <w:pPr>
        <w:rPr>
          <w:b/>
          <w:bCs/>
          <w:lang w:val="cs-CZ"/>
        </w:rPr>
      </w:pPr>
      <w:r w:rsidRPr="009F04F1">
        <w:rPr>
          <w:b/>
          <w:bCs/>
          <w:lang w:val="cs-CZ"/>
        </w:rPr>
        <w:t>Terms and Conditions/ Obchodní podmínky</w:t>
      </w:r>
    </w:p>
    <w:tbl>
      <w:tblPr>
        <w:tblStyle w:val="Rcsostblzat"/>
        <w:tblW w:w="9351" w:type="dxa"/>
        <w:tblLook w:val="04A0" w:firstRow="1" w:lastRow="0" w:firstColumn="1" w:lastColumn="0" w:noHBand="0" w:noVBand="1"/>
      </w:tblPr>
      <w:tblGrid>
        <w:gridCol w:w="4673"/>
        <w:gridCol w:w="236"/>
        <w:gridCol w:w="4442"/>
      </w:tblGrid>
      <w:tr w:rsidR="00D74195" w14:paraId="22B62590" w14:textId="77777777" w:rsidTr="001C5E15">
        <w:tc>
          <w:tcPr>
            <w:tcW w:w="4673" w:type="dxa"/>
          </w:tcPr>
          <w:p w14:paraId="7740FFF0" w14:textId="7772625B" w:rsidR="00D74195" w:rsidRDefault="00D74195" w:rsidP="001C5E15">
            <w:pPr>
              <w:spacing w:after="120"/>
              <w:jc w:val="both"/>
              <w:rPr>
                <w:lang w:val="cs-CZ"/>
              </w:rPr>
            </w:pPr>
            <w:r w:rsidRPr="00510E26">
              <w:rPr>
                <w:lang w:val="cs-CZ"/>
              </w:rPr>
              <w:t xml:space="preserve">These terms and conditions set out the rights and obligations of the </w:t>
            </w:r>
            <w:r>
              <w:rPr>
                <w:lang w:val="cs-CZ"/>
              </w:rPr>
              <w:t>organi</w:t>
            </w:r>
            <w:r w:rsidR="00424DFF">
              <w:rPr>
                <w:lang w:val="cs-CZ"/>
              </w:rPr>
              <w:t>s</w:t>
            </w:r>
            <w:r>
              <w:rPr>
                <w:lang w:val="cs-CZ"/>
              </w:rPr>
              <w:t>er</w:t>
            </w:r>
            <w:r w:rsidRPr="00510E26">
              <w:rPr>
                <w:lang w:val="cs-CZ"/>
              </w:rPr>
              <w:t xml:space="preserve"> of the above social event ("Organi</w:t>
            </w:r>
            <w:r w:rsidR="00424DFF">
              <w:rPr>
                <w:lang w:val="cs-CZ"/>
              </w:rPr>
              <w:t>s</w:t>
            </w:r>
            <w:r w:rsidRPr="00510E26">
              <w:rPr>
                <w:lang w:val="cs-CZ"/>
              </w:rPr>
              <w:t xml:space="preserve">er") and </w:t>
            </w:r>
            <w:r>
              <w:rPr>
                <w:lang w:val="cs-CZ"/>
              </w:rPr>
              <w:t xml:space="preserve">of </w:t>
            </w:r>
            <w:r w:rsidRPr="00510E26">
              <w:rPr>
                <w:lang w:val="cs-CZ"/>
              </w:rPr>
              <w:t xml:space="preserve">the sponsor of the social event ("Sponsor"), who will </w:t>
            </w:r>
            <w:r>
              <w:rPr>
                <w:lang w:val="cs-CZ"/>
              </w:rPr>
              <w:t>make a</w:t>
            </w:r>
            <w:r w:rsidRPr="00510E26">
              <w:rPr>
                <w:lang w:val="cs-CZ"/>
              </w:rPr>
              <w:t xml:space="preserve"> sponsorship </w:t>
            </w:r>
            <w:r>
              <w:rPr>
                <w:lang w:val="cs-CZ"/>
              </w:rPr>
              <w:t>contribution</w:t>
            </w:r>
            <w:r w:rsidRPr="00510E26">
              <w:rPr>
                <w:lang w:val="cs-CZ"/>
              </w:rPr>
              <w:t xml:space="preserve"> in return for the opportunity </w:t>
            </w:r>
            <w:r>
              <w:rPr>
                <w:lang w:val="cs-CZ"/>
              </w:rPr>
              <w:t xml:space="preserve">of presentation </w:t>
            </w:r>
            <w:r w:rsidRPr="00510E26">
              <w:rPr>
                <w:lang w:val="cs-CZ"/>
              </w:rPr>
              <w:t>at the above social event ("Event").</w:t>
            </w:r>
          </w:p>
        </w:tc>
        <w:tc>
          <w:tcPr>
            <w:tcW w:w="236" w:type="dxa"/>
          </w:tcPr>
          <w:p w14:paraId="13A78184" w14:textId="77777777" w:rsidR="00D74195" w:rsidRDefault="00D74195" w:rsidP="001C5E15">
            <w:pPr>
              <w:rPr>
                <w:lang w:val="cs-CZ"/>
              </w:rPr>
            </w:pPr>
          </w:p>
        </w:tc>
        <w:tc>
          <w:tcPr>
            <w:tcW w:w="4442" w:type="dxa"/>
          </w:tcPr>
          <w:p w14:paraId="1C206B03" w14:textId="77777777" w:rsidR="00D74195" w:rsidRDefault="00D74195" w:rsidP="001C5E15">
            <w:pPr>
              <w:spacing w:after="120"/>
              <w:jc w:val="both"/>
              <w:rPr>
                <w:lang w:val="cs-CZ"/>
              </w:rPr>
            </w:pPr>
            <w:r>
              <w:rPr>
                <w:lang w:val="cs-CZ"/>
              </w:rPr>
              <w:t>Tyto obchodní podmínky stanovují práva a povinnosti organizátora společenské akce identifikovaného shora (dále jen „Organizátor“) a sponzora této společenské akce (dále jen „Sponzor“), který za možnost prezentace na této společnské akci identifikované shora (dále jen „Akce“) poskytne sponzorský příspěvek.</w:t>
            </w:r>
          </w:p>
        </w:tc>
      </w:tr>
      <w:tr w:rsidR="00D74195" w14:paraId="54136BA3" w14:textId="77777777" w:rsidTr="001C5E15">
        <w:tc>
          <w:tcPr>
            <w:tcW w:w="4673" w:type="dxa"/>
          </w:tcPr>
          <w:p w14:paraId="40CBC620" w14:textId="40950B4B" w:rsidR="00D74195" w:rsidRDefault="00D74195" w:rsidP="001C5E15">
            <w:pPr>
              <w:spacing w:after="120"/>
              <w:jc w:val="both"/>
              <w:rPr>
                <w:lang w:val="cs-CZ"/>
              </w:rPr>
            </w:pPr>
            <w:r w:rsidRPr="00510E26">
              <w:rPr>
                <w:lang w:val="cs-CZ"/>
              </w:rPr>
              <w:t>The Sponsorship Agreement shall be established between the Organi</w:t>
            </w:r>
            <w:r w:rsidR="00424DFF">
              <w:rPr>
                <w:lang w:val="cs-CZ"/>
              </w:rPr>
              <w:t>s</w:t>
            </w:r>
            <w:r w:rsidRPr="00510E26">
              <w:rPr>
                <w:lang w:val="cs-CZ"/>
              </w:rPr>
              <w:t>er and the Sponsor on the date the Organi</w:t>
            </w:r>
            <w:r w:rsidR="00424DFF">
              <w:rPr>
                <w:lang w:val="cs-CZ"/>
              </w:rPr>
              <w:t>s</w:t>
            </w:r>
            <w:r w:rsidRPr="00510E26">
              <w:rPr>
                <w:lang w:val="cs-CZ"/>
              </w:rPr>
              <w:t>er approves the Sponsor's written request for sponsorship by email and issues an invoice for the Sponsorship Contribution (the "Sponsorship Contribution").</w:t>
            </w:r>
          </w:p>
        </w:tc>
        <w:tc>
          <w:tcPr>
            <w:tcW w:w="236" w:type="dxa"/>
          </w:tcPr>
          <w:p w14:paraId="647C9808" w14:textId="77777777" w:rsidR="00D74195" w:rsidRDefault="00D74195" w:rsidP="001C5E15">
            <w:pPr>
              <w:rPr>
                <w:lang w:val="cs-CZ"/>
              </w:rPr>
            </w:pPr>
          </w:p>
        </w:tc>
        <w:tc>
          <w:tcPr>
            <w:tcW w:w="4442" w:type="dxa"/>
          </w:tcPr>
          <w:p w14:paraId="1AE16604" w14:textId="77777777" w:rsidR="00D74195" w:rsidRDefault="00D74195" w:rsidP="001C5E15">
            <w:pPr>
              <w:spacing w:after="120"/>
              <w:jc w:val="both"/>
              <w:rPr>
                <w:lang w:val="cs-CZ"/>
              </w:rPr>
            </w:pPr>
            <w:r>
              <w:rPr>
                <w:lang w:val="cs-CZ"/>
              </w:rPr>
              <w:t>Smlouva o poskytnutí sponzorského příspěvku vzniká mezi Organizátorem a Sponzorem dne, kdy Organizátor emailem schválí písemnou žádost Sponzora o sponzorství a vystaví fakturu na sponzorský příspěvek (dále jen „Sponzorský příspěvek“).</w:t>
            </w:r>
          </w:p>
        </w:tc>
      </w:tr>
      <w:tr w:rsidR="00D74195" w14:paraId="7892E849" w14:textId="77777777" w:rsidTr="001C5E15">
        <w:tc>
          <w:tcPr>
            <w:tcW w:w="4673" w:type="dxa"/>
          </w:tcPr>
          <w:p w14:paraId="0815314C" w14:textId="77777777" w:rsidR="00D74195" w:rsidRDefault="00D74195" w:rsidP="001C5E15">
            <w:pPr>
              <w:spacing w:after="120"/>
              <w:jc w:val="both"/>
              <w:rPr>
                <w:lang w:val="cs-CZ"/>
              </w:rPr>
            </w:pPr>
            <w:r w:rsidRPr="00510E26">
              <w:rPr>
                <w:lang w:val="cs-CZ"/>
              </w:rPr>
              <w:t xml:space="preserve">In consideration for making </w:t>
            </w:r>
            <w:r>
              <w:rPr>
                <w:lang w:val="cs-CZ"/>
              </w:rPr>
              <w:t xml:space="preserve">the </w:t>
            </w:r>
            <w:r w:rsidRPr="00510E26">
              <w:rPr>
                <w:lang w:val="cs-CZ"/>
              </w:rPr>
              <w:t>Sponsorship Contribution, the Sponsor will receive the right to present at the Event to the extent set out above.</w:t>
            </w:r>
          </w:p>
        </w:tc>
        <w:tc>
          <w:tcPr>
            <w:tcW w:w="236" w:type="dxa"/>
          </w:tcPr>
          <w:p w14:paraId="3010E55C" w14:textId="77777777" w:rsidR="00D74195" w:rsidRDefault="00D74195" w:rsidP="001C5E15">
            <w:pPr>
              <w:rPr>
                <w:lang w:val="cs-CZ"/>
              </w:rPr>
            </w:pPr>
          </w:p>
        </w:tc>
        <w:tc>
          <w:tcPr>
            <w:tcW w:w="4442" w:type="dxa"/>
          </w:tcPr>
          <w:p w14:paraId="133BCF78" w14:textId="77777777" w:rsidR="00D74195" w:rsidRDefault="00D74195" w:rsidP="001C5E15">
            <w:pPr>
              <w:spacing w:after="120"/>
              <w:jc w:val="both"/>
              <w:rPr>
                <w:lang w:val="cs-CZ"/>
              </w:rPr>
            </w:pPr>
            <w:r>
              <w:rPr>
                <w:lang w:val="cs-CZ"/>
              </w:rPr>
              <w:t xml:space="preserve">Za poskytnutí Sponzorského příspěvku získá Sponzor právo se na Akci prezentovat v rozsahu uvedeném shora. </w:t>
            </w:r>
          </w:p>
        </w:tc>
      </w:tr>
      <w:tr w:rsidR="00D74195" w14:paraId="38E05AE9" w14:textId="77777777" w:rsidTr="001C5E15">
        <w:tc>
          <w:tcPr>
            <w:tcW w:w="4673" w:type="dxa"/>
          </w:tcPr>
          <w:p w14:paraId="36E6337A" w14:textId="76035D16" w:rsidR="00D74195" w:rsidRDefault="00D74195" w:rsidP="001C5E15">
            <w:pPr>
              <w:spacing w:after="120"/>
              <w:jc w:val="both"/>
              <w:rPr>
                <w:lang w:val="cs-CZ"/>
              </w:rPr>
            </w:pPr>
            <w:r w:rsidRPr="00510E26">
              <w:rPr>
                <w:lang w:val="cs-CZ"/>
              </w:rPr>
              <w:t xml:space="preserve">The invoice for the Sponsorship Contribution is due 15 days from the date of </w:t>
            </w:r>
            <w:r w:rsidR="00BF5524">
              <w:rPr>
                <w:lang w:val="cs-CZ"/>
              </w:rPr>
              <w:t xml:space="preserve">its </w:t>
            </w:r>
            <w:r w:rsidRPr="00510E26">
              <w:rPr>
                <w:lang w:val="cs-CZ"/>
              </w:rPr>
              <w:t>delivery to the Sponsor. The invoice will be issued electronically only and sent to the email address of the Sponsor's contact person.</w:t>
            </w:r>
          </w:p>
        </w:tc>
        <w:tc>
          <w:tcPr>
            <w:tcW w:w="236" w:type="dxa"/>
          </w:tcPr>
          <w:p w14:paraId="3851AC02" w14:textId="77777777" w:rsidR="00D74195" w:rsidRDefault="00D74195" w:rsidP="001C5E15">
            <w:pPr>
              <w:rPr>
                <w:lang w:val="cs-CZ"/>
              </w:rPr>
            </w:pPr>
          </w:p>
        </w:tc>
        <w:tc>
          <w:tcPr>
            <w:tcW w:w="4442" w:type="dxa"/>
          </w:tcPr>
          <w:p w14:paraId="304096A7" w14:textId="77777777" w:rsidR="00D74195" w:rsidRDefault="00D74195" w:rsidP="001C5E15">
            <w:pPr>
              <w:spacing w:after="120"/>
              <w:jc w:val="both"/>
              <w:rPr>
                <w:lang w:val="cs-CZ"/>
              </w:rPr>
            </w:pPr>
            <w:r>
              <w:rPr>
                <w:lang w:val="cs-CZ"/>
              </w:rPr>
              <w:t>Splatnost faktury na Sponzorský příspěvek činí 15 dnů ode dne jejího doručení Sponzorovi. Faktura bude vydána pouze elektronicky a zaslána na emailovou adresu kontaktní osoby Sponzora.</w:t>
            </w:r>
          </w:p>
        </w:tc>
      </w:tr>
      <w:tr w:rsidR="00D74195" w14:paraId="589F631E" w14:textId="77777777" w:rsidTr="001C5E15">
        <w:tc>
          <w:tcPr>
            <w:tcW w:w="4673" w:type="dxa"/>
          </w:tcPr>
          <w:p w14:paraId="120C791C" w14:textId="77777777" w:rsidR="00D74195" w:rsidRDefault="00D74195" w:rsidP="001C5E15">
            <w:pPr>
              <w:spacing w:after="120"/>
              <w:jc w:val="both"/>
              <w:rPr>
                <w:lang w:val="cs-CZ"/>
              </w:rPr>
            </w:pPr>
            <w:r w:rsidRPr="00C3093D">
              <w:rPr>
                <w:lang w:val="cs-CZ"/>
              </w:rPr>
              <w:t xml:space="preserve">The </w:t>
            </w:r>
            <w:r>
              <w:rPr>
                <w:lang w:val="cs-CZ"/>
              </w:rPr>
              <w:t>S</w:t>
            </w:r>
            <w:r w:rsidRPr="00C3093D">
              <w:rPr>
                <w:lang w:val="cs-CZ"/>
              </w:rPr>
              <w:t xml:space="preserve">ponsorship </w:t>
            </w:r>
            <w:r>
              <w:rPr>
                <w:lang w:val="cs-CZ"/>
              </w:rPr>
              <w:t>C</w:t>
            </w:r>
            <w:r w:rsidRPr="00C3093D">
              <w:rPr>
                <w:lang w:val="cs-CZ"/>
              </w:rPr>
              <w:t xml:space="preserve">ontribution does not include value added tax. The rules for payment of value added tax are laid down in </w:t>
            </w:r>
            <w:r>
              <w:rPr>
                <w:lang w:val="cs-CZ"/>
              </w:rPr>
              <w:t xml:space="preserve">Czech </w:t>
            </w:r>
            <w:r w:rsidRPr="00C3093D">
              <w:rPr>
                <w:lang w:val="cs-CZ"/>
              </w:rPr>
              <w:t>Act No. 235/2004 Coll., on value added tax, as amended, and in Council Directive 2006/112/EC on the common system of value added tax.</w:t>
            </w:r>
          </w:p>
        </w:tc>
        <w:tc>
          <w:tcPr>
            <w:tcW w:w="236" w:type="dxa"/>
          </w:tcPr>
          <w:p w14:paraId="038EE032" w14:textId="77777777" w:rsidR="00D74195" w:rsidRDefault="00D74195" w:rsidP="001C5E15">
            <w:pPr>
              <w:rPr>
                <w:lang w:val="cs-CZ"/>
              </w:rPr>
            </w:pPr>
          </w:p>
        </w:tc>
        <w:tc>
          <w:tcPr>
            <w:tcW w:w="4442" w:type="dxa"/>
          </w:tcPr>
          <w:p w14:paraId="1B3B9A69" w14:textId="77777777" w:rsidR="00D74195" w:rsidRDefault="00D74195" w:rsidP="001C5E15">
            <w:pPr>
              <w:spacing w:after="120"/>
              <w:jc w:val="both"/>
              <w:rPr>
                <w:lang w:val="cs-CZ"/>
              </w:rPr>
            </w:pPr>
            <w:r>
              <w:rPr>
                <w:lang w:val="cs-CZ"/>
              </w:rPr>
              <w:t xml:space="preserve">Sponzorský příspěvek nezahrnuje daň z přidané hodnoty. Pravidla pro placení daně z přidané hodnoty jsou stanovena v zákoně č. 235/2004 Sb., o dani z přidané hodnoty, v platném znění, a dále ve Směrnici Rady 2006/112/ES o společném systému daně z přidané hodnoty. </w:t>
            </w:r>
          </w:p>
        </w:tc>
      </w:tr>
      <w:tr w:rsidR="00D74195" w14:paraId="0AADADC3" w14:textId="77777777" w:rsidTr="001C5E15">
        <w:tc>
          <w:tcPr>
            <w:tcW w:w="4673" w:type="dxa"/>
          </w:tcPr>
          <w:p w14:paraId="75AA5FD8" w14:textId="7FA86684" w:rsidR="00D74195" w:rsidRPr="0047555C" w:rsidRDefault="00D74195" w:rsidP="001C5E15">
            <w:pPr>
              <w:spacing w:after="120"/>
              <w:jc w:val="both"/>
              <w:rPr>
                <w:rFonts w:ascii="Arial" w:hAnsi="Arial" w:cs="Arial"/>
                <w:b/>
                <w:bCs/>
              </w:rPr>
            </w:pPr>
            <w:r w:rsidRPr="00C3093D">
              <w:rPr>
                <w:lang w:val="cs-CZ"/>
              </w:rPr>
              <w:t xml:space="preserve">The Sponsor grants to the </w:t>
            </w:r>
            <w:r>
              <w:rPr>
                <w:lang w:val="cs-CZ"/>
              </w:rPr>
              <w:t>Organi</w:t>
            </w:r>
            <w:r w:rsidR="00791A6E">
              <w:rPr>
                <w:lang w:val="cs-CZ"/>
              </w:rPr>
              <w:t>s</w:t>
            </w:r>
            <w:r>
              <w:rPr>
                <w:lang w:val="cs-CZ"/>
              </w:rPr>
              <w:t>er</w:t>
            </w:r>
            <w:r w:rsidRPr="00C3093D">
              <w:rPr>
                <w:lang w:val="cs-CZ"/>
              </w:rPr>
              <w:t xml:space="preserve"> the non-exclusive, non-transferable and non-sublicensable, royalty-free right to use the Sponsor's trademarks, trade names, and logo designs and company descriptions as prepared and delivered to the </w:t>
            </w:r>
            <w:r>
              <w:rPr>
                <w:lang w:val="cs-CZ"/>
              </w:rPr>
              <w:t>Organi</w:t>
            </w:r>
            <w:r w:rsidR="00791A6E">
              <w:rPr>
                <w:lang w:val="cs-CZ"/>
              </w:rPr>
              <w:t>s</w:t>
            </w:r>
            <w:r>
              <w:rPr>
                <w:lang w:val="cs-CZ"/>
              </w:rPr>
              <w:t>er</w:t>
            </w:r>
            <w:r w:rsidRPr="00C3093D">
              <w:rPr>
                <w:lang w:val="cs-CZ"/>
              </w:rPr>
              <w:t xml:space="preserve"> by the Sponsor, in the territory of </w:t>
            </w:r>
            <w:r>
              <w:rPr>
                <w:lang w:val="cs-CZ"/>
              </w:rPr>
              <w:t xml:space="preserve">the </w:t>
            </w:r>
            <w:r w:rsidRPr="00C3093D">
              <w:rPr>
                <w:lang w:val="cs-CZ"/>
              </w:rPr>
              <w:t>whole world, in any medium of advertising, marketing materials, and/or promotional goods, solely for the purpose of organi</w:t>
            </w:r>
            <w:r w:rsidR="00791A6E">
              <w:rPr>
                <w:lang w:val="cs-CZ"/>
              </w:rPr>
              <w:t>s</w:t>
            </w:r>
            <w:r w:rsidRPr="00C3093D">
              <w:rPr>
                <w:lang w:val="cs-CZ"/>
              </w:rPr>
              <w:t>ing the Event and for advertising to the benefit of the Sponsor and for the time of the Event and in accordance with Sponsor's trademark usage guidelines (if communicated to the Organi</w:t>
            </w:r>
            <w:r w:rsidR="00791A6E">
              <w:rPr>
                <w:lang w:val="cs-CZ"/>
              </w:rPr>
              <w:t>s</w:t>
            </w:r>
            <w:r w:rsidRPr="00C3093D">
              <w:rPr>
                <w:lang w:val="cs-CZ"/>
              </w:rPr>
              <w:t xml:space="preserve">er). This time limitation is not applicable to the usage of the Sponsor’s logo on the Event´s website (if any), where the logo shall remain on the list of sponsors as long as this website is active. </w:t>
            </w:r>
            <w:r w:rsidRPr="00C3093D">
              <w:rPr>
                <w:lang w:val="cs-CZ"/>
              </w:rPr>
              <w:lastRenderedPageBreak/>
              <w:t xml:space="preserve">Except for size, the </w:t>
            </w:r>
            <w:r>
              <w:rPr>
                <w:lang w:val="cs-CZ"/>
              </w:rPr>
              <w:t>Organi</w:t>
            </w:r>
            <w:r w:rsidR="00F525F9">
              <w:rPr>
                <w:lang w:val="cs-CZ"/>
              </w:rPr>
              <w:t>s</w:t>
            </w:r>
            <w:r>
              <w:rPr>
                <w:lang w:val="cs-CZ"/>
              </w:rPr>
              <w:t>er</w:t>
            </w:r>
            <w:r w:rsidRPr="00C3093D">
              <w:rPr>
                <w:lang w:val="cs-CZ"/>
              </w:rPr>
              <w:t xml:space="preserve"> shall not alter Sponsor's trademarks, trade names, and logo designs and company descriptions in any manner.</w:t>
            </w:r>
          </w:p>
        </w:tc>
        <w:tc>
          <w:tcPr>
            <w:tcW w:w="236" w:type="dxa"/>
          </w:tcPr>
          <w:p w14:paraId="242BDB87" w14:textId="77777777" w:rsidR="00D74195" w:rsidRDefault="00D74195" w:rsidP="001C5E15">
            <w:pPr>
              <w:rPr>
                <w:lang w:val="cs-CZ"/>
              </w:rPr>
            </w:pPr>
          </w:p>
        </w:tc>
        <w:tc>
          <w:tcPr>
            <w:tcW w:w="4442" w:type="dxa"/>
          </w:tcPr>
          <w:p w14:paraId="41919FD6" w14:textId="77777777" w:rsidR="00D74195" w:rsidRDefault="00D74195" w:rsidP="001C5E15">
            <w:pPr>
              <w:spacing w:after="120"/>
              <w:jc w:val="both"/>
              <w:rPr>
                <w:lang w:val="cs-CZ"/>
              </w:rPr>
            </w:pPr>
            <w:r w:rsidRPr="00C3093D">
              <w:rPr>
                <w:lang w:val="cs-CZ"/>
              </w:rPr>
              <w:t xml:space="preserve">Sponzor uděluje </w:t>
            </w:r>
            <w:r>
              <w:rPr>
                <w:lang w:val="cs-CZ"/>
              </w:rPr>
              <w:t>Organizátorovi</w:t>
            </w:r>
            <w:r w:rsidRPr="00C3093D">
              <w:rPr>
                <w:lang w:val="cs-CZ"/>
              </w:rPr>
              <w:t xml:space="preserve"> nevýhradní, nepřenosné a nesublicencovatelné, bezplatné právo používat ochranné známky, obchodní názvy a loga a popisy společnosti </w:t>
            </w:r>
            <w:r>
              <w:rPr>
                <w:lang w:val="cs-CZ"/>
              </w:rPr>
              <w:t>S</w:t>
            </w:r>
            <w:r w:rsidRPr="00C3093D">
              <w:rPr>
                <w:lang w:val="cs-CZ"/>
              </w:rPr>
              <w:t xml:space="preserve">ponzora, jak byly připraveny a dodány </w:t>
            </w:r>
            <w:r>
              <w:rPr>
                <w:lang w:val="cs-CZ"/>
              </w:rPr>
              <w:t>Organizátorovi</w:t>
            </w:r>
            <w:r w:rsidRPr="00C3093D">
              <w:rPr>
                <w:lang w:val="cs-CZ"/>
              </w:rPr>
              <w:t xml:space="preserve"> </w:t>
            </w:r>
            <w:r>
              <w:rPr>
                <w:lang w:val="cs-CZ"/>
              </w:rPr>
              <w:t>S</w:t>
            </w:r>
            <w:r w:rsidRPr="00C3093D">
              <w:rPr>
                <w:lang w:val="cs-CZ"/>
              </w:rPr>
              <w:t xml:space="preserve">ponzorem, na území celého světa, v jakémkoli médiu reklamy, marketingových materiálech a/nebo propagačním zboží, a to výhradně za účelem pořádání </w:t>
            </w:r>
            <w:r>
              <w:rPr>
                <w:lang w:val="cs-CZ"/>
              </w:rPr>
              <w:t>A</w:t>
            </w:r>
            <w:r w:rsidRPr="00C3093D">
              <w:rPr>
                <w:lang w:val="cs-CZ"/>
              </w:rPr>
              <w:t xml:space="preserve">kce a pro reklamu ve prospěch </w:t>
            </w:r>
            <w:r>
              <w:rPr>
                <w:lang w:val="cs-CZ"/>
              </w:rPr>
              <w:t>S</w:t>
            </w:r>
            <w:r w:rsidRPr="00C3093D">
              <w:rPr>
                <w:lang w:val="cs-CZ"/>
              </w:rPr>
              <w:t xml:space="preserve">ponzora a po dobu konání </w:t>
            </w:r>
            <w:r>
              <w:rPr>
                <w:lang w:val="cs-CZ"/>
              </w:rPr>
              <w:t>A</w:t>
            </w:r>
            <w:r w:rsidRPr="00C3093D">
              <w:rPr>
                <w:lang w:val="cs-CZ"/>
              </w:rPr>
              <w:t xml:space="preserve">kce a v souladu s pokyny </w:t>
            </w:r>
            <w:r>
              <w:rPr>
                <w:lang w:val="cs-CZ"/>
              </w:rPr>
              <w:t>S</w:t>
            </w:r>
            <w:r w:rsidRPr="00C3093D">
              <w:rPr>
                <w:lang w:val="cs-CZ"/>
              </w:rPr>
              <w:t xml:space="preserve">ponzora pro používání ochranných známek (pokud byly pořadateli sděleny). Toto časové omezení se nevztahuje na použití loga </w:t>
            </w:r>
            <w:r>
              <w:rPr>
                <w:lang w:val="cs-CZ"/>
              </w:rPr>
              <w:t>S</w:t>
            </w:r>
            <w:r w:rsidRPr="00C3093D">
              <w:rPr>
                <w:lang w:val="cs-CZ"/>
              </w:rPr>
              <w:t xml:space="preserve">ponzora na webových stránkách akce (pokud existují), kde logo zůstává na seznamu sponzorů po dobu, kdy jsou tyto webové stránky aktivní. S výjimkou velikosti </w:t>
            </w:r>
            <w:r w:rsidRPr="00C3093D">
              <w:rPr>
                <w:lang w:val="cs-CZ"/>
              </w:rPr>
              <w:lastRenderedPageBreak/>
              <w:t xml:space="preserve">nesmí </w:t>
            </w:r>
            <w:r>
              <w:rPr>
                <w:lang w:val="cs-CZ"/>
              </w:rPr>
              <w:t>Organizátor</w:t>
            </w:r>
            <w:r w:rsidRPr="00C3093D">
              <w:rPr>
                <w:lang w:val="cs-CZ"/>
              </w:rPr>
              <w:t xml:space="preserve"> žádným způsobem měnit ochranné známky, obchodní názvy a loga a popisy společnosti sponzora.</w:t>
            </w:r>
          </w:p>
        </w:tc>
      </w:tr>
      <w:tr w:rsidR="00D74195" w14:paraId="6162686E" w14:textId="77777777" w:rsidTr="001C5E15">
        <w:tc>
          <w:tcPr>
            <w:tcW w:w="4673" w:type="dxa"/>
          </w:tcPr>
          <w:p w14:paraId="43EFBD39" w14:textId="0DFAF99C" w:rsidR="00D74195" w:rsidRPr="00C3093D" w:rsidRDefault="00D74195" w:rsidP="001C5E15">
            <w:pPr>
              <w:spacing w:after="120"/>
              <w:jc w:val="both"/>
              <w:rPr>
                <w:lang w:val="cs-CZ"/>
              </w:rPr>
            </w:pPr>
            <w:r w:rsidRPr="00C3093D">
              <w:rPr>
                <w:lang w:val="cs-CZ"/>
              </w:rPr>
              <w:lastRenderedPageBreak/>
              <w:t xml:space="preserve">The Sponsor may cancel </w:t>
            </w:r>
            <w:r>
              <w:rPr>
                <w:lang w:val="cs-CZ"/>
              </w:rPr>
              <w:t xml:space="preserve">the </w:t>
            </w:r>
            <w:r w:rsidRPr="00C3093D">
              <w:rPr>
                <w:lang w:val="cs-CZ"/>
              </w:rPr>
              <w:t xml:space="preserve">agreed to </w:t>
            </w:r>
            <w:r>
              <w:rPr>
                <w:lang w:val="cs-CZ"/>
              </w:rPr>
              <w:t>pre</w:t>
            </w:r>
            <w:r w:rsidR="00F525F9">
              <w:rPr>
                <w:lang w:val="cs-CZ"/>
              </w:rPr>
              <w:t>s</w:t>
            </w:r>
            <w:r>
              <w:rPr>
                <w:lang w:val="cs-CZ"/>
              </w:rPr>
              <w:t>entation</w:t>
            </w:r>
            <w:r w:rsidRPr="00C3093D">
              <w:rPr>
                <w:lang w:val="cs-CZ"/>
              </w:rPr>
              <w:t xml:space="preserve"> services at any time by a written notice delivered to the </w:t>
            </w:r>
            <w:r>
              <w:rPr>
                <w:lang w:val="cs-CZ"/>
              </w:rPr>
              <w:t>Organi</w:t>
            </w:r>
            <w:r w:rsidR="00F525F9">
              <w:rPr>
                <w:lang w:val="cs-CZ"/>
              </w:rPr>
              <w:t>s</w:t>
            </w:r>
            <w:r>
              <w:rPr>
                <w:lang w:val="cs-CZ"/>
              </w:rPr>
              <w:t>er</w:t>
            </w:r>
            <w:r w:rsidRPr="00C3093D">
              <w:rPr>
                <w:lang w:val="cs-CZ"/>
              </w:rPr>
              <w:t xml:space="preserve">. Because the </w:t>
            </w:r>
            <w:r>
              <w:rPr>
                <w:lang w:val="cs-CZ"/>
              </w:rPr>
              <w:t>Organi</w:t>
            </w:r>
            <w:r w:rsidR="00F220C1">
              <w:rPr>
                <w:lang w:val="cs-CZ"/>
              </w:rPr>
              <w:t>s</w:t>
            </w:r>
            <w:r>
              <w:rPr>
                <w:lang w:val="cs-CZ"/>
              </w:rPr>
              <w:t>er</w:t>
            </w:r>
            <w:r w:rsidRPr="00C3093D">
              <w:rPr>
                <w:lang w:val="cs-CZ"/>
              </w:rPr>
              <w:t xml:space="preserve"> incurs considerable costs prior to the Event including marketing, promotion and administration expenses, the following charges for cancellations of </w:t>
            </w:r>
            <w:r>
              <w:rPr>
                <w:lang w:val="cs-CZ"/>
              </w:rPr>
              <w:t>presentation</w:t>
            </w:r>
            <w:r w:rsidRPr="00C3093D">
              <w:rPr>
                <w:lang w:val="cs-CZ"/>
              </w:rPr>
              <w:t xml:space="preserve"> services shall apply:</w:t>
            </w:r>
          </w:p>
          <w:p w14:paraId="5F3B1410" w14:textId="77777777" w:rsidR="00D74195" w:rsidRPr="00C3093D" w:rsidRDefault="00D74195" w:rsidP="00D74195">
            <w:pPr>
              <w:pStyle w:val="Listaszerbekezds"/>
              <w:numPr>
                <w:ilvl w:val="0"/>
                <w:numId w:val="21"/>
              </w:numPr>
              <w:suppressAutoHyphens w:val="0"/>
              <w:spacing w:after="120" w:line="240" w:lineRule="auto"/>
              <w:ind w:left="306"/>
              <w:jc w:val="both"/>
              <w:rPr>
                <w:lang w:val="cs-CZ"/>
              </w:rPr>
            </w:pPr>
            <w:r w:rsidRPr="00C3093D">
              <w:rPr>
                <w:lang w:val="cs-CZ"/>
              </w:rPr>
              <w:t xml:space="preserve">50% of the Sponsorship </w:t>
            </w:r>
            <w:r>
              <w:rPr>
                <w:lang w:val="cs-CZ"/>
              </w:rPr>
              <w:t>Contribution</w:t>
            </w:r>
            <w:r w:rsidRPr="00C3093D">
              <w:rPr>
                <w:lang w:val="cs-CZ"/>
              </w:rPr>
              <w:t xml:space="preserve"> if cancelled more than 6 weeks prior to the Event;</w:t>
            </w:r>
          </w:p>
          <w:p w14:paraId="787D9A47" w14:textId="77777777" w:rsidR="00D74195" w:rsidRDefault="00D74195" w:rsidP="00D74195">
            <w:pPr>
              <w:pStyle w:val="Listaszerbekezds"/>
              <w:numPr>
                <w:ilvl w:val="0"/>
                <w:numId w:val="21"/>
              </w:numPr>
              <w:suppressAutoHyphens w:val="0"/>
              <w:spacing w:after="120" w:line="240" w:lineRule="auto"/>
              <w:ind w:left="306"/>
              <w:jc w:val="both"/>
              <w:rPr>
                <w:lang w:val="cs-CZ"/>
              </w:rPr>
            </w:pPr>
            <w:r w:rsidRPr="00C3093D">
              <w:rPr>
                <w:lang w:val="cs-CZ"/>
              </w:rPr>
              <w:t xml:space="preserve">100% of the Sponsorship </w:t>
            </w:r>
            <w:r>
              <w:rPr>
                <w:lang w:val="cs-CZ"/>
              </w:rPr>
              <w:t>Contribution</w:t>
            </w:r>
            <w:r w:rsidRPr="00C3093D">
              <w:rPr>
                <w:lang w:val="cs-CZ"/>
              </w:rPr>
              <w:t xml:space="preserve"> if cancelled less than 6 weeks prior to the Event.</w:t>
            </w:r>
          </w:p>
        </w:tc>
        <w:tc>
          <w:tcPr>
            <w:tcW w:w="236" w:type="dxa"/>
          </w:tcPr>
          <w:p w14:paraId="0594884A" w14:textId="77777777" w:rsidR="00D74195" w:rsidRDefault="00D74195" w:rsidP="001C5E15">
            <w:pPr>
              <w:rPr>
                <w:lang w:val="cs-CZ"/>
              </w:rPr>
            </w:pPr>
          </w:p>
        </w:tc>
        <w:tc>
          <w:tcPr>
            <w:tcW w:w="4442" w:type="dxa"/>
          </w:tcPr>
          <w:p w14:paraId="2E3D20FA" w14:textId="77777777" w:rsidR="00D74195" w:rsidRPr="002F661F" w:rsidRDefault="00D74195" w:rsidP="001C5E15">
            <w:pPr>
              <w:spacing w:after="120"/>
              <w:jc w:val="both"/>
              <w:rPr>
                <w:lang w:val="cs-CZ"/>
              </w:rPr>
            </w:pPr>
            <w:r w:rsidRPr="002F661F">
              <w:rPr>
                <w:lang w:val="cs-CZ"/>
              </w:rPr>
              <w:t>Sponzor může kdykoli zrušit dohodnuté prezentační služby písemným oznámením doručeným Organizátorovi. Vzhledem k tomu, že Organizátorovi vznikají před Akcí značné náklady, včetně nákladů na marketing, propagaci a administrativu, platí pro zrušení prezentačních služeb následující poplatky:</w:t>
            </w:r>
          </w:p>
          <w:p w14:paraId="7A26E318" w14:textId="77777777" w:rsidR="00D74195" w:rsidRPr="002F661F" w:rsidRDefault="00D74195" w:rsidP="00D74195">
            <w:pPr>
              <w:pStyle w:val="Listaszerbekezds"/>
              <w:numPr>
                <w:ilvl w:val="0"/>
                <w:numId w:val="21"/>
              </w:numPr>
              <w:suppressAutoHyphens w:val="0"/>
              <w:spacing w:after="120" w:line="240" w:lineRule="auto"/>
              <w:ind w:left="363"/>
              <w:jc w:val="both"/>
              <w:rPr>
                <w:lang w:val="cs-CZ"/>
              </w:rPr>
            </w:pPr>
            <w:r w:rsidRPr="002F661F">
              <w:rPr>
                <w:lang w:val="cs-CZ"/>
              </w:rPr>
              <w:t>50 % Sponzorského příspěvku, pokud je Akce zrušena více než 6 týdnů před konáním akce;</w:t>
            </w:r>
          </w:p>
          <w:p w14:paraId="40E30C7A" w14:textId="77777777" w:rsidR="00D74195" w:rsidRPr="002F661F" w:rsidRDefault="00D74195" w:rsidP="00D74195">
            <w:pPr>
              <w:pStyle w:val="Listaszerbekezds"/>
              <w:numPr>
                <w:ilvl w:val="0"/>
                <w:numId w:val="21"/>
              </w:numPr>
              <w:suppressAutoHyphens w:val="0"/>
              <w:spacing w:after="120" w:line="240" w:lineRule="auto"/>
              <w:ind w:left="363"/>
              <w:jc w:val="both"/>
              <w:rPr>
                <w:lang w:val="cs-CZ"/>
              </w:rPr>
            </w:pPr>
            <w:r w:rsidRPr="002F661F">
              <w:rPr>
                <w:lang w:val="cs-CZ"/>
              </w:rPr>
              <w:t>100 % Sponzorského příspěvku, pokud je Akce zrušena méně než 6 týdnů před konáním akce.</w:t>
            </w:r>
          </w:p>
        </w:tc>
      </w:tr>
      <w:tr w:rsidR="00D74195" w14:paraId="71EBD429" w14:textId="77777777" w:rsidTr="001C5E15">
        <w:tc>
          <w:tcPr>
            <w:tcW w:w="4673" w:type="dxa"/>
          </w:tcPr>
          <w:p w14:paraId="174D2213" w14:textId="3A54715C" w:rsidR="00D74195" w:rsidRPr="00FD62A5" w:rsidRDefault="00D74195" w:rsidP="001C5E15">
            <w:pPr>
              <w:spacing w:after="120"/>
              <w:jc w:val="both"/>
              <w:rPr>
                <w:lang w:val="cs-CZ"/>
              </w:rPr>
            </w:pPr>
            <w:r w:rsidRPr="00FD62A5">
              <w:rPr>
                <w:lang w:val="cs-CZ"/>
              </w:rPr>
              <w:t xml:space="preserve">The </w:t>
            </w:r>
            <w:r>
              <w:rPr>
                <w:lang w:val="cs-CZ"/>
              </w:rPr>
              <w:t>Organi</w:t>
            </w:r>
            <w:r w:rsidR="00F220C1">
              <w:rPr>
                <w:lang w:val="cs-CZ"/>
              </w:rPr>
              <w:t>s</w:t>
            </w:r>
            <w:r>
              <w:rPr>
                <w:lang w:val="cs-CZ"/>
              </w:rPr>
              <w:t>er</w:t>
            </w:r>
            <w:r w:rsidRPr="00FD62A5">
              <w:rPr>
                <w:lang w:val="cs-CZ"/>
              </w:rPr>
              <w:t xml:space="preserve"> shall be entitled to terminate the Sponsorship Agreement </w:t>
            </w:r>
            <w:r>
              <w:rPr>
                <w:lang w:val="cs-CZ"/>
              </w:rPr>
              <w:t xml:space="preserve">by written notice </w:t>
            </w:r>
            <w:r w:rsidRPr="00FD62A5">
              <w:rPr>
                <w:lang w:val="cs-CZ"/>
              </w:rPr>
              <w:t xml:space="preserve">at any time for any reason including cancellation of the Event. Should the </w:t>
            </w:r>
            <w:r>
              <w:rPr>
                <w:lang w:val="cs-CZ"/>
              </w:rPr>
              <w:t>Organi</w:t>
            </w:r>
            <w:r w:rsidR="00F220C1">
              <w:rPr>
                <w:lang w:val="cs-CZ"/>
              </w:rPr>
              <w:t>s</w:t>
            </w:r>
            <w:r>
              <w:rPr>
                <w:lang w:val="cs-CZ"/>
              </w:rPr>
              <w:t>er</w:t>
            </w:r>
            <w:r w:rsidRPr="00FD62A5">
              <w:rPr>
                <w:lang w:val="cs-CZ"/>
              </w:rPr>
              <w:t xml:space="preserve"> terminate the Sponsorship Agreement for reasons independent of the Sponsor, the </w:t>
            </w:r>
            <w:r>
              <w:rPr>
                <w:lang w:val="cs-CZ"/>
              </w:rPr>
              <w:t>Organi</w:t>
            </w:r>
            <w:r w:rsidR="00F220C1">
              <w:rPr>
                <w:lang w:val="cs-CZ"/>
              </w:rPr>
              <w:t>s</w:t>
            </w:r>
            <w:r>
              <w:rPr>
                <w:lang w:val="cs-CZ"/>
              </w:rPr>
              <w:t>er</w:t>
            </w:r>
            <w:r w:rsidRPr="00FD62A5">
              <w:rPr>
                <w:lang w:val="cs-CZ"/>
              </w:rPr>
              <w:t xml:space="preserve"> shall refund the Sponsorship Contribution in full. Should the </w:t>
            </w:r>
            <w:r>
              <w:rPr>
                <w:lang w:val="cs-CZ"/>
              </w:rPr>
              <w:t>Organi</w:t>
            </w:r>
            <w:r w:rsidR="00F220C1">
              <w:rPr>
                <w:lang w:val="cs-CZ"/>
              </w:rPr>
              <w:t>s</w:t>
            </w:r>
            <w:r>
              <w:rPr>
                <w:lang w:val="cs-CZ"/>
              </w:rPr>
              <w:t>er</w:t>
            </w:r>
            <w:r w:rsidRPr="00FD62A5">
              <w:rPr>
                <w:lang w:val="cs-CZ"/>
              </w:rPr>
              <w:t xml:space="preserve"> terminate the Sponsorship Agreement for reasons not </w:t>
            </w:r>
            <w:r>
              <w:rPr>
                <w:lang w:val="cs-CZ"/>
              </w:rPr>
              <w:t xml:space="preserve">fully </w:t>
            </w:r>
            <w:r w:rsidRPr="00FD62A5">
              <w:rPr>
                <w:lang w:val="cs-CZ"/>
              </w:rPr>
              <w:t xml:space="preserve">independent of the Sponsor, the </w:t>
            </w:r>
            <w:r>
              <w:rPr>
                <w:lang w:val="cs-CZ"/>
              </w:rPr>
              <w:t>Organi</w:t>
            </w:r>
            <w:r w:rsidR="00F220C1">
              <w:rPr>
                <w:lang w:val="cs-CZ"/>
              </w:rPr>
              <w:t>s</w:t>
            </w:r>
            <w:r>
              <w:rPr>
                <w:lang w:val="cs-CZ"/>
              </w:rPr>
              <w:t>er</w:t>
            </w:r>
            <w:r w:rsidRPr="00FD62A5">
              <w:rPr>
                <w:lang w:val="cs-CZ"/>
              </w:rPr>
              <w:t xml:space="preserve"> shall refund a relevant part of the Sponsorship Contribution </w:t>
            </w:r>
            <w:r>
              <w:rPr>
                <w:lang w:val="cs-CZ"/>
              </w:rPr>
              <w:t>taking into account the</w:t>
            </w:r>
            <w:r w:rsidRPr="00FD62A5">
              <w:rPr>
                <w:lang w:val="cs-CZ"/>
              </w:rPr>
              <w:t xml:space="preserve"> non-performed part of consideration</w:t>
            </w:r>
            <w:r>
              <w:rPr>
                <w:lang w:val="cs-CZ"/>
              </w:rPr>
              <w:t xml:space="preserve"> or other relevant circumstances</w:t>
            </w:r>
            <w:r w:rsidRPr="00FD62A5">
              <w:rPr>
                <w:lang w:val="cs-CZ"/>
              </w:rPr>
              <w:t>.</w:t>
            </w:r>
          </w:p>
        </w:tc>
        <w:tc>
          <w:tcPr>
            <w:tcW w:w="236" w:type="dxa"/>
          </w:tcPr>
          <w:p w14:paraId="0520EBC7" w14:textId="77777777" w:rsidR="00D74195" w:rsidRDefault="00D74195" w:rsidP="001C5E15">
            <w:pPr>
              <w:rPr>
                <w:lang w:val="cs-CZ"/>
              </w:rPr>
            </w:pPr>
          </w:p>
        </w:tc>
        <w:tc>
          <w:tcPr>
            <w:tcW w:w="4442" w:type="dxa"/>
          </w:tcPr>
          <w:p w14:paraId="5B01DF99" w14:textId="77777777" w:rsidR="00D74195" w:rsidRDefault="00D74195" w:rsidP="001C5E15">
            <w:pPr>
              <w:spacing w:after="120"/>
              <w:jc w:val="both"/>
              <w:rPr>
                <w:lang w:val="cs-CZ"/>
              </w:rPr>
            </w:pPr>
            <w:r w:rsidRPr="00FD62A5">
              <w:rPr>
                <w:lang w:val="cs-CZ"/>
              </w:rPr>
              <w:t xml:space="preserve">Organizátor je oprávněn kdykoli </w:t>
            </w:r>
            <w:r>
              <w:rPr>
                <w:lang w:val="cs-CZ"/>
              </w:rPr>
              <w:t>zrušit</w:t>
            </w:r>
            <w:r w:rsidRPr="00FD62A5">
              <w:rPr>
                <w:lang w:val="cs-CZ"/>
              </w:rPr>
              <w:t xml:space="preserve"> </w:t>
            </w:r>
            <w:r w:rsidRPr="002F661F">
              <w:rPr>
                <w:lang w:val="cs-CZ"/>
              </w:rPr>
              <w:t>S</w:t>
            </w:r>
            <w:r>
              <w:rPr>
                <w:lang w:val="cs-CZ"/>
              </w:rPr>
              <w:t xml:space="preserve">mlouvu o poskytnutí sponzorského příspěvku písemným oznámením </w:t>
            </w:r>
            <w:r w:rsidRPr="00FD62A5">
              <w:rPr>
                <w:lang w:val="cs-CZ"/>
              </w:rPr>
              <w:t xml:space="preserve">z jakéhokoli důvodu, včetně zrušení Akce. Pokud Organizátor </w:t>
            </w:r>
            <w:r>
              <w:rPr>
                <w:lang w:val="cs-CZ"/>
              </w:rPr>
              <w:t>zruší</w:t>
            </w:r>
            <w:r w:rsidRPr="00FD62A5">
              <w:rPr>
                <w:lang w:val="cs-CZ"/>
              </w:rPr>
              <w:t xml:space="preserve"> </w:t>
            </w:r>
            <w:r w:rsidRPr="002F661F">
              <w:rPr>
                <w:lang w:val="cs-CZ"/>
              </w:rPr>
              <w:t>S</w:t>
            </w:r>
            <w:r>
              <w:rPr>
                <w:lang w:val="cs-CZ"/>
              </w:rPr>
              <w:t>mlouvu o poskytnutí sponzorského příspěvku</w:t>
            </w:r>
            <w:r w:rsidRPr="00FD62A5">
              <w:rPr>
                <w:lang w:val="cs-CZ"/>
              </w:rPr>
              <w:t xml:space="preserve"> z důvodů nezávislých na Sponzorovi, vrátí Sponzorský příspěvek v plné výši. Pokud Organizátor </w:t>
            </w:r>
            <w:r>
              <w:rPr>
                <w:lang w:val="cs-CZ"/>
              </w:rPr>
              <w:t>zruší</w:t>
            </w:r>
            <w:r w:rsidRPr="00FD62A5">
              <w:rPr>
                <w:lang w:val="cs-CZ"/>
              </w:rPr>
              <w:t xml:space="preserve"> </w:t>
            </w:r>
            <w:r w:rsidRPr="002F661F">
              <w:rPr>
                <w:lang w:val="cs-CZ"/>
              </w:rPr>
              <w:t>S</w:t>
            </w:r>
            <w:r>
              <w:rPr>
                <w:lang w:val="cs-CZ"/>
              </w:rPr>
              <w:t>mlouvu o poskytnutí sponzorského příspěvku</w:t>
            </w:r>
            <w:r w:rsidRPr="00FD62A5">
              <w:rPr>
                <w:lang w:val="cs-CZ"/>
              </w:rPr>
              <w:t xml:space="preserve"> z důvodů, které nejsou zcela nezávislé na Sponzorovi, vrátí Organizátor příslušnou část Sponzorského příspěvku</w:t>
            </w:r>
            <w:r>
              <w:rPr>
                <w:lang w:val="cs-CZ"/>
              </w:rPr>
              <w:t xml:space="preserve"> určenou</w:t>
            </w:r>
            <w:r w:rsidRPr="00FD62A5">
              <w:rPr>
                <w:lang w:val="cs-CZ"/>
              </w:rPr>
              <w:t xml:space="preserve"> zejména s přihlédnutím k neuskutečněné části plnění nebo jiným relevantním okolnostem.</w:t>
            </w:r>
          </w:p>
        </w:tc>
      </w:tr>
      <w:tr w:rsidR="00D74195" w14:paraId="017642CA" w14:textId="77777777" w:rsidTr="001C5E15">
        <w:tc>
          <w:tcPr>
            <w:tcW w:w="4673" w:type="dxa"/>
          </w:tcPr>
          <w:p w14:paraId="7F371217" w14:textId="548DB4FB" w:rsidR="00D74195" w:rsidRPr="002F661F" w:rsidRDefault="00D74195" w:rsidP="001C5E15">
            <w:pPr>
              <w:spacing w:after="120"/>
              <w:jc w:val="both"/>
              <w:rPr>
                <w:lang w:val="cs-CZ"/>
              </w:rPr>
            </w:pPr>
            <w:r w:rsidRPr="002F661F">
              <w:rPr>
                <w:lang w:val="cs-CZ"/>
              </w:rPr>
              <w:t xml:space="preserve">The </w:t>
            </w:r>
            <w:r>
              <w:rPr>
                <w:lang w:val="cs-CZ"/>
              </w:rPr>
              <w:t>Organi</w:t>
            </w:r>
            <w:r w:rsidR="00F220C1">
              <w:rPr>
                <w:lang w:val="cs-CZ"/>
              </w:rPr>
              <w:t>s</w:t>
            </w:r>
            <w:r>
              <w:rPr>
                <w:lang w:val="cs-CZ"/>
              </w:rPr>
              <w:t>er</w:t>
            </w:r>
            <w:r w:rsidRPr="002F661F">
              <w:rPr>
                <w:lang w:val="cs-CZ"/>
              </w:rPr>
              <w:t xml:space="preserve"> is entitled to </w:t>
            </w:r>
            <w:r>
              <w:rPr>
                <w:lang w:val="cs-CZ"/>
              </w:rPr>
              <w:t>terminate</w:t>
            </w:r>
            <w:r w:rsidRPr="002F661F">
              <w:rPr>
                <w:lang w:val="cs-CZ"/>
              </w:rPr>
              <w:t xml:space="preserve"> the Sponsorship Agreement by written notice if the Sponsorship Contribution is not paid even within an additional reasonable period of time specified by written notice of the expiry of the Sponsorship Contribution.</w:t>
            </w:r>
          </w:p>
        </w:tc>
        <w:tc>
          <w:tcPr>
            <w:tcW w:w="236" w:type="dxa"/>
          </w:tcPr>
          <w:p w14:paraId="7EBDFD74" w14:textId="77777777" w:rsidR="00D74195" w:rsidRDefault="00D74195" w:rsidP="001C5E15">
            <w:pPr>
              <w:rPr>
                <w:lang w:val="cs-CZ"/>
              </w:rPr>
            </w:pPr>
          </w:p>
        </w:tc>
        <w:tc>
          <w:tcPr>
            <w:tcW w:w="4442" w:type="dxa"/>
          </w:tcPr>
          <w:p w14:paraId="59B14A25" w14:textId="77777777" w:rsidR="00D74195" w:rsidRDefault="00D74195" w:rsidP="001C5E15">
            <w:pPr>
              <w:spacing w:after="120"/>
              <w:jc w:val="both"/>
              <w:rPr>
                <w:lang w:val="cs-CZ"/>
              </w:rPr>
            </w:pPr>
            <w:r>
              <w:rPr>
                <w:lang w:val="cs-CZ"/>
              </w:rPr>
              <w:t xml:space="preserve">Organizátor je oprávněn zrušit </w:t>
            </w:r>
            <w:r w:rsidRPr="002F661F">
              <w:rPr>
                <w:lang w:val="cs-CZ"/>
              </w:rPr>
              <w:t>S</w:t>
            </w:r>
            <w:r>
              <w:rPr>
                <w:lang w:val="cs-CZ"/>
              </w:rPr>
              <w:t>mlouvu o poskytnutí sponzorského příspěvku písemným oznámením v případě, že Sponzorský příspěvek není zaplacen ani v dodatečné přiměřené lhůtě stanovené písemným upozorněním na uplynutí splatnosti Sponzorského příspěvku.</w:t>
            </w:r>
          </w:p>
        </w:tc>
      </w:tr>
      <w:tr w:rsidR="00D74195" w14:paraId="29993A7D" w14:textId="77777777" w:rsidTr="001C5E15">
        <w:tc>
          <w:tcPr>
            <w:tcW w:w="4673" w:type="dxa"/>
          </w:tcPr>
          <w:p w14:paraId="30ECEE97" w14:textId="77777777" w:rsidR="00D74195" w:rsidRDefault="00D74195" w:rsidP="001C5E15">
            <w:pPr>
              <w:spacing w:after="120"/>
              <w:jc w:val="both"/>
              <w:rPr>
                <w:lang w:val="cs-CZ"/>
              </w:rPr>
            </w:pPr>
            <w:r w:rsidRPr="002F661F">
              <w:rPr>
                <w:lang w:val="cs-CZ"/>
              </w:rPr>
              <w:t xml:space="preserve">The </w:t>
            </w:r>
            <w:r>
              <w:rPr>
                <w:lang w:val="cs-CZ"/>
              </w:rPr>
              <w:t xml:space="preserve">Sponsorship </w:t>
            </w:r>
            <w:r w:rsidRPr="002F661F">
              <w:rPr>
                <w:lang w:val="cs-CZ"/>
              </w:rPr>
              <w:t xml:space="preserve">Agreement shall be governed by and construed in accordance with the laws of the Czech Republic with the Czech courts having jurisdiction over legal relations arising from the </w:t>
            </w:r>
            <w:r>
              <w:rPr>
                <w:lang w:val="cs-CZ"/>
              </w:rPr>
              <w:t>Sponsorship</w:t>
            </w:r>
            <w:r w:rsidRPr="002F661F">
              <w:rPr>
                <w:lang w:val="cs-CZ"/>
              </w:rPr>
              <w:t xml:space="preserve"> Agreement.</w:t>
            </w:r>
          </w:p>
        </w:tc>
        <w:tc>
          <w:tcPr>
            <w:tcW w:w="236" w:type="dxa"/>
          </w:tcPr>
          <w:p w14:paraId="0C89DAF8" w14:textId="77777777" w:rsidR="00D74195" w:rsidRDefault="00D74195" w:rsidP="001C5E15">
            <w:pPr>
              <w:rPr>
                <w:lang w:val="cs-CZ"/>
              </w:rPr>
            </w:pPr>
          </w:p>
        </w:tc>
        <w:tc>
          <w:tcPr>
            <w:tcW w:w="4442" w:type="dxa"/>
          </w:tcPr>
          <w:p w14:paraId="1FA21F58" w14:textId="77777777" w:rsidR="00D74195" w:rsidRDefault="00D74195" w:rsidP="001C5E15">
            <w:pPr>
              <w:spacing w:after="120"/>
              <w:jc w:val="both"/>
              <w:rPr>
                <w:lang w:val="cs-CZ"/>
              </w:rPr>
            </w:pPr>
            <w:r w:rsidRPr="002F661F">
              <w:rPr>
                <w:lang w:val="cs-CZ"/>
              </w:rPr>
              <w:t>S</w:t>
            </w:r>
            <w:r>
              <w:rPr>
                <w:lang w:val="cs-CZ"/>
              </w:rPr>
              <w:t xml:space="preserve">mlouva o poskytnutí sponzorského příspěvku </w:t>
            </w:r>
            <w:r w:rsidRPr="002F661F">
              <w:rPr>
                <w:lang w:val="cs-CZ"/>
              </w:rPr>
              <w:t xml:space="preserve">se řídí a vykládá v souladu s právem České republiky, přičemž pro právní vztahy vyplývající z </w:t>
            </w:r>
            <w:r>
              <w:rPr>
                <w:lang w:val="cs-CZ"/>
              </w:rPr>
              <w:t>uvedené</w:t>
            </w:r>
            <w:r w:rsidRPr="002F661F">
              <w:rPr>
                <w:lang w:val="cs-CZ"/>
              </w:rPr>
              <w:t xml:space="preserve"> smlouvy jsou příslušné české soudy.</w:t>
            </w:r>
          </w:p>
        </w:tc>
      </w:tr>
    </w:tbl>
    <w:p w14:paraId="1AB420EC" w14:textId="7ECB31C0" w:rsidR="001E2987" w:rsidRPr="004201CD" w:rsidRDefault="001E2987" w:rsidP="00484C6C"/>
    <w:sectPr w:rsidR="001E2987" w:rsidRPr="004201CD" w:rsidSect="0029637B">
      <w:headerReference w:type="even" r:id="rId9"/>
      <w:headerReference w:type="default" r:id="rId10"/>
      <w:footerReference w:type="even" r:id="rId11"/>
      <w:footerReference w:type="default" r:id="rId12"/>
      <w:headerReference w:type="first" r:id="rId13"/>
      <w:pgSz w:w="11906" w:h="16838" w:code="9"/>
      <w:pgMar w:top="1916" w:right="1440"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F0BC3" w14:textId="77777777" w:rsidR="0092234F" w:rsidRDefault="0092234F">
      <w:r>
        <w:separator/>
      </w:r>
    </w:p>
    <w:p w14:paraId="1E233A4B" w14:textId="77777777" w:rsidR="0092234F" w:rsidRDefault="0092234F"/>
  </w:endnote>
  <w:endnote w:type="continuationSeparator" w:id="0">
    <w:p w14:paraId="76C38D86" w14:textId="77777777" w:rsidR="0092234F" w:rsidRDefault="0092234F">
      <w:r>
        <w:continuationSeparator/>
      </w:r>
    </w:p>
    <w:p w14:paraId="47194E55" w14:textId="77777777" w:rsidR="0092234F" w:rsidRDefault="0092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2053683094"/>
      <w:docPartObj>
        <w:docPartGallery w:val="Page Numbers (Bottom of Page)"/>
        <w:docPartUnique/>
      </w:docPartObj>
    </w:sdtPr>
    <w:sdtEndPr>
      <w:rPr>
        <w:rStyle w:val="Oldalszm"/>
      </w:rPr>
    </w:sdtEndPr>
    <w:sdtContent>
      <w:p w14:paraId="65358857" w14:textId="186A7DED" w:rsidR="005B7497" w:rsidRDefault="005B7497" w:rsidP="00C949A4">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D7BE60F" w14:textId="77777777" w:rsidR="005B7497" w:rsidRDefault="005B7497" w:rsidP="005B749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1435859321"/>
      <w:docPartObj>
        <w:docPartGallery w:val="Page Numbers (Bottom of Page)"/>
        <w:docPartUnique/>
      </w:docPartObj>
    </w:sdtPr>
    <w:sdtEndPr>
      <w:rPr>
        <w:rStyle w:val="Oldalszm"/>
      </w:rPr>
    </w:sdtEndPr>
    <w:sdtContent>
      <w:p w14:paraId="28343C27" w14:textId="436EF9AC" w:rsidR="005B7497" w:rsidRDefault="005B7497" w:rsidP="00C949A4">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7D76DE8B" w14:textId="65E70B50" w:rsidR="00321F3B" w:rsidRPr="00180493" w:rsidRDefault="00321F3B" w:rsidP="005B7497">
    <w:pPr>
      <w:pStyle w:val="llb"/>
      <w:tabs>
        <w:tab w:val="clear" w:pos="5103"/>
        <w:tab w:val="clear" w:pos="102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EA1F3" w14:textId="77777777" w:rsidR="0092234F" w:rsidRDefault="0092234F">
      <w:r>
        <w:separator/>
      </w:r>
    </w:p>
    <w:p w14:paraId="3F47BC52" w14:textId="77777777" w:rsidR="0092234F" w:rsidRDefault="0092234F"/>
  </w:footnote>
  <w:footnote w:type="continuationSeparator" w:id="0">
    <w:p w14:paraId="1885DA6E" w14:textId="77777777" w:rsidR="0092234F" w:rsidRDefault="0092234F">
      <w:r>
        <w:continuationSeparator/>
      </w:r>
    </w:p>
    <w:p w14:paraId="62196435" w14:textId="77777777" w:rsidR="0092234F" w:rsidRDefault="00922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F9ED6" w14:textId="77777777" w:rsidR="005D5C0A" w:rsidRDefault="005D5C0A"/>
  <w:p w14:paraId="05BD52A2" w14:textId="77777777" w:rsidR="005D5C0A" w:rsidRDefault="005D5C0A"/>
  <w:p w14:paraId="4B17D0FD" w14:textId="77777777" w:rsidR="003A5F6C" w:rsidRDefault="003A5F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257B2" w14:textId="0375C582" w:rsidR="008B6138" w:rsidRDefault="001A7CA5" w:rsidP="00640C2E">
    <w:pPr>
      <w:pStyle w:val="lfej"/>
      <w:tabs>
        <w:tab w:val="clear" w:pos="4536"/>
        <w:tab w:val="clear" w:pos="9072"/>
      </w:tabs>
    </w:pPr>
    <w:r>
      <w:rPr>
        <w:noProof/>
      </w:rPr>
      <w:drawing>
        <wp:inline distT="0" distB="0" distL="0" distR="0" wp14:anchorId="5826C46C" wp14:editId="624A45EA">
          <wp:extent cx="1216000" cy="576000"/>
          <wp:effectExtent l="0" t="0" r="3810" b="0"/>
          <wp:docPr id="1588533759" name="Logo ELI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LI rgb 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6000" cy="5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42CAF" w14:textId="77777777" w:rsidR="00FD3EE3" w:rsidRDefault="00FD3EE3">
    <w:pPr>
      <w:pStyle w:val="lfej"/>
    </w:pPr>
    <w:r>
      <w:rPr>
        <w:noProof/>
        <w:lang w:val="cs-CZ" w:eastAsia="cs-CZ"/>
      </w:rPr>
      <w:drawing>
        <wp:inline distT="0" distB="0" distL="0" distR="0" wp14:anchorId="6967CF63" wp14:editId="4E8C0B31">
          <wp:extent cx="6696000" cy="647402"/>
          <wp:effectExtent l="0" t="0" r="0" b="635"/>
          <wp:docPr id="591873669"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116B1A"/>
    <w:multiLevelType w:val="multilevel"/>
    <w:tmpl w:val="7FA8C266"/>
    <w:lvl w:ilvl="0">
      <w:start w:val="1"/>
      <w:numFmt w:val="upperRoman"/>
      <w:lvlText w:val="%1."/>
      <w:lvlJc w:val="left"/>
      <w:pPr>
        <w:tabs>
          <w:tab w:val="num" w:pos="709"/>
        </w:tabs>
        <w:ind w:left="709" w:hanging="709"/>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5" w15:restartNumberingAfterBreak="0">
    <w:nsid w:val="3C2D42F4"/>
    <w:multiLevelType w:val="multilevel"/>
    <w:tmpl w:val="E6CCA14A"/>
    <w:lvl w:ilvl="0">
      <w:start w:val="1"/>
      <w:numFmt w:val="bullet"/>
      <w:pStyle w:val="Odrky1"/>
      <w:lvlText w:val=""/>
      <w:lvlJc w:val="left"/>
      <w:pPr>
        <w:tabs>
          <w:tab w:val="num" w:pos="340"/>
        </w:tabs>
        <w:ind w:left="340" w:hanging="340"/>
      </w:pPr>
      <w:rPr>
        <w:rFonts w:ascii="Symbol" w:hAnsi="Symbol" w:hint="default"/>
        <w:color w:val="auto"/>
      </w:rPr>
    </w:lvl>
    <w:lvl w:ilvl="1">
      <w:start w:val="1"/>
      <w:numFmt w:val="bullet"/>
      <w:pStyle w:val="Odrky2"/>
      <w:lvlText w:val=""/>
      <w:lvlJc w:val="left"/>
      <w:pPr>
        <w:ind w:left="700" w:hanging="360"/>
      </w:pPr>
      <w:rPr>
        <w:rFonts w:ascii="Symbol" w:hAnsi="Symbol" w:hint="default"/>
      </w:rPr>
    </w:lvl>
    <w:lvl w:ilvl="2">
      <w:start w:val="1"/>
      <w:numFmt w:val="bullet"/>
      <w:pStyle w:val="Odrky3"/>
      <w:lvlText w:val=""/>
      <w:lvlJc w:val="left"/>
      <w:pPr>
        <w:ind w:left="1040" w:hanging="360"/>
      </w:pPr>
      <w:rPr>
        <w:rFonts w:ascii="Symbol" w:hAnsi="Symbol" w:hint="default"/>
      </w:rPr>
    </w:lvl>
    <w:lvl w:ilvl="3">
      <w:start w:val="1"/>
      <w:numFmt w:val="bullet"/>
      <w:pStyle w:val="Odrky4"/>
      <w:lvlText w:val=""/>
      <w:lvlJc w:val="left"/>
      <w:pPr>
        <w:tabs>
          <w:tab w:val="num" w:pos="907"/>
        </w:tabs>
        <w:ind w:left="907" w:hanging="227"/>
      </w:pPr>
      <w:rPr>
        <w:rFonts w:ascii="Wingdings 2" w:hAnsi="Wingdings 2" w:hint="default"/>
        <w:color w:val="F26722" w:themeColor="accent1"/>
      </w:rPr>
    </w:lvl>
    <w:lvl w:ilvl="4">
      <w:start w:val="1"/>
      <w:numFmt w:val="bullet"/>
      <w:pStyle w:val="Odrky5"/>
      <w:lvlText w:val=""/>
      <w:lvlJc w:val="left"/>
      <w:pPr>
        <w:tabs>
          <w:tab w:val="num" w:pos="1134"/>
        </w:tabs>
        <w:ind w:left="1134" w:hanging="227"/>
      </w:pPr>
      <w:rPr>
        <w:rFonts w:ascii="Wingdings 2" w:hAnsi="Wingdings 2" w:hint="default"/>
        <w:color w:val="F26722"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586BF6"/>
    <w:multiLevelType w:val="hybridMultilevel"/>
    <w:tmpl w:val="FFE0D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053C52"/>
    <w:multiLevelType w:val="hybridMultilevel"/>
    <w:tmpl w:val="FDE4AAE6"/>
    <w:lvl w:ilvl="0" w:tplc="0180FC3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2"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BA56A83"/>
    <w:multiLevelType w:val="hybridMultilevel"/>
    <w:tmpl w:val="B9662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100620"/>
    <w:multiLevelType w:val="multilevel"/>
    <w:tmpl w:val="3FCA8190"/>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295020456">
    <w:abstractNumId w:val="14"/>
  </w:num>
  <w:num w:numId="2" w16cid:durableId="649287562">
    <w:abstractNumId w:val="12"/>
  </w:num>
  <w:num w:numId="3" w16cid:durableId="1228222018">
    <w:abstractNumId w:val="1"/>
  </w:num>
  <w:num w:numId="4" w16cid:durableId="1230536111">
    <w:abstractNumId w:val="15"/>
  </w:num>
  <w:num w:numId="5" w16cid:durableId="224920743">
    <w:abstractNumId w:val="0"/>
  </w:num>
  <w:num w:numId="6" w16cid:durableId="1829592701">
    <w:abstractNumId w:val="2"/>
  </w:num>
  <w:num w:numId="7" w16cid:durableId="447819218">
    <w:abstractNumId w:val="3"/>
  </w:num>
  <w:num w:numId="8" w16cid:durableId="1067535334">
    <w:abstractNumId w:val="11"/>
  </w:num>
  <w:num w:numId="9" w16cid:durableId="1298223227">
    <w:abstractNumId w:val="1"/>
    <w:lvlOverride w:ilvl="0">
      <w:startOverride w:val="1"/>
    </w:lvlOverride>
  </w:num>
  <w:num w:numId="10" w16cid:durableId="1924139163">
    <w:abstractNumId w:val="2"/>
    <w:lvlOverride w:ilvl="0">
      <w:startOverride w:val="1"/>
    </w:lvlOverride>
  </w:num>
  <w:num w:numId="11" w16cid:durableId="858861351">
    <w:abstractNumId w:val="3"/>
    <w:lvlOverride w:ilvl="0">
      <w:startOverride w:val="1"/>
    </w:lvlOverride>
  </w:num>
  <w:num w:numId="12" w16cid:durableId="1761632608">
    <w:abstractNumId w:val="15"/>
  </w:num>
  <w:num w:numId="13" w16cid:durableId="996035994">
    <w:abstractNumId w:val="10"/>
  </w:num>
  <w:num w:numId="14" w16cid:durableId="1622375216">
    <w:abstractNumId w:val="7"/>
  </w:num>
  <w:num w:numId="15" w16cid:durableId="936983822">
    <w:abstractNumId w:val="10"/>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86993763">
    <w:abstractNumId w:val="5"/>
  </w:num>
  <w:num w:numId="17" w16cid:durableId="292299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8834020">
    <w:abstractNumId w:val="8"/>
  </w:num>
  <w:num w:numId="19" w16cid:durableId="1009868493">
    <w:abstractNumId w:val="4"/>
  </w:num>
  <w:num w:numId="20" w16cid:durableId="4983387">
    <w:abstractNumId w:val="9"/>
  </w:num>
  <w:num w:numId="21" w16cid:durableId="575238851">
    <w:abstractNumId w:val="13"/>
  </w:num>
  <w:num w:numId="22" w16cid:durableId="6003343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3E"/>
    <w:rsid w:val="00001C44"/>
    <w:rsid w:val="00005EE3"/>
    <w:rsid w:val="0000686B"/>
    <w:rsid w:val="00012566"/>
    <w:rsid w:val="00012B42"/>
    <w:rsid w:val="000141DD"/>
    <w:rsid w:val="00014D66"/>
    <w:rsid w:val="000161B1"/>
    <w:rsid w:val="000167E0"/>
    <w:rsid w:val="0001702E"/>
    <w:rsid w:val="0001797D"/>
    <w:rsid w:val="00017BBA"/>
    <w:rsid w:val="0002187D"/>
    <w:rsid w:val="00022872"/>
    <w:rsid w:val="00022D29"/>
    <w:rsid w:val="00024C5D"/>
    <w:rsid w:val="00026A19"/>
    <w:rsid w:val="00030924"/>
    <w:rsid w:val="00030C9E"/>
    <w:rsid w:val="00035D88"/>
    <w:rsid w:val="00036596"/>
    <w:rsid w:val="0003724A"/>
    <w:rsid w:val="00041673"/>
    <w:rsid w:val="00041A92"/>
    <w:rsid w:val="000425AB"/>
    <w:rsid w:val="000425B4"/>
    <w:rsid w:val="000438F1"/>
    <w:rsid w:val="0004470A"/>
    <w:rsid w:val="00044976"/>
    <w:rsid w:val="00044C16"/>
    <w:rsid w:val="00045F42"/>
    <w:rsid w:val="0005071D"/>
    <w:rsid w:val="00052D8A"/>
    <w:rsid w:val="00053E54"/>
    <w:rsid w:val="00054B65"/>
    <w:rsid w:val="00055AD5"/>
    <w:rsid w:val="00056B1B"/>
    <w:rsid w:val="00056CFE"/>
    <w:rsid w:val="00057FE9"/>
    <w:rsid w:val="0006000F"/>
    <w:rsid w:val="000637C6"/>
    <w:rsid w:val="00071DD7"/>
    <w:rsid w:val="000720CE"/>
    <w:rsid w:val="00072B92"/>
    <w:rsid w:val="00080178"/>
    <w:rsid w:val="00082B2C"/>
    <w:rsid w:val="0008474B"/>
    <w:rsid w:val="00086587"/>
    <w:rsid w:val="00087F2D"/>
    <w:rsid w:val="00087F59"/>
    <w:rsid w:val="0009015A"/>
    <w:rsid w:val="0009149A"/>
    <w:rsid w:val="00091511"/>
    <w:rsid w:val="000934AD"/>
    <w:rsid w:val="00094C4E"/>
    <w:rsid w:val="00095A96"/>
    <w:rsid w:val="000A15EB"/>
    <w:rsid w:val="000A3F0C"/>
    <w:rsid w:val="000A64A9"/>
    <w:rsid w:val="000B0669"/>
    <w:rsid w:val="000B0DD1"/>
    <w:rsid w:val="000B0FB1"/>
    <w:rsid w:val="000B1686"/>
    <w:rsid w:val="000B18EA"/>
    <w:rsid w:val="000B28D4"/>
    <w:rsid w:val="000B38EA"/>
    <w:rsid w:val="000B4561"/>
    <w:rsid w:val="000B4C35"/>
    <w:rsid w:val="000B5616"/>
    <w:rsid w:val="000B711E"/>
    <w:rsid w:val="000B7DAA"/>
    <w:rsid w:val="000C2CFE"/>
    <w:rsid w:val="000C315C"/>
    <w:rsid w:val="000C441F"/>
    <w:rsid w:val="000C5A72"/>
    <w:rsid w:val="000D06DE"/>
    <w:rsid w:val="000D30F8"/>
    <w:rsid w:val="000D553E"/>
    <w:rsid w:val="000D713E"/>
    <w:rsid w:val="000D7F8B"/>
    <w:rsid w:val="000E7152"/>
    <w:rsid w:val="000E734F"/>
    <w:rsid w:val="00101725"/>
    <w:rsid w:val="00102A38"/>
    <w:rsid w:val="00103826"/>
    <w:rsid w:val="00104C1C"/>
    <w:rsid w:val="00104FFB"/>
    <w:rsid w:val="001067DD"/>
    <w:rsid w:val="00112D2D"/>
    <w:rsid w:val="00115390"/>
    <w:rsid w:val="001168FB"/>
    <w:rsid w:val="00117748"/>
    <w:rsid w:val="00121558"/>
    <w:rsid w:val="00121CE3"/>
    <w:rsid w:val="00124B86"/>
    <w:rsid w:val="00124E96"/>
    <w:rsid w:val="00125E5E"/>
    <w:rsid w:val="00126EE4"/>
    <w:rsid w:val="00130424"/>
    <w:rsid w:val="001306BB"/>
    <w:rsid w:val="00133737"/>
    <w:rsid w:val="0013666C"/>
    <w:rsid w:val="00141153"/>
    <w:rsid w:val="00141F1A"/>
    <w:rsid w:val="00143819"/>
    <w:rsid w:val="00144D00"/>
    <w:rsid w:val="001451F8"/>
    <w:rsid w:val="00145815"/>
    <w:rsid w:val="00146A7D"/>
    <w:rsid w:val="001472AC"/>
    <w:rsid w:val="00154A4A"/>
    <w:rsid w:val="00156015"/>
    <w:rsid w:val="00156963"/>
    <w:rsid w:val="00157811"/>
    <w:rsid w:val="00162C2F"/>
    <w:rsid w:val="0017152D"/>
    <w:rsid w:val="001730B0"/>
    <w:rsid w:val="001749A2"/>
    <w:rsid w:val="001760AE"/>
    <w:rsid w:val="00177A5D"/>
    <w:rsid w:val="00180493"/>
    <w:rsid w:val="00182A6D"/>
    <w:rsid w:val="00184C06"/>
    <w:rsid w:val="001872CF"/>
    <w:rsid w:val="00187F21"/>
    <w:rsid w:val="00190780"/>
    <w:rsid w:val="0019172E"/>
    <w:rsid w:val="00193AAB"/>
    <w:rsid w:val="00194309"/>
    <w:rsid w:val="001A0A51"/>
    <w:rsid w:val="001A1442"/>
    <w:rsid w:val="001A397A"/>
    <w:rsid w:val="001A47FD"/>
    <w:rsid w:val="001A481A"/>
    <w:rsid w:val="001A4FFB"/>
    <w:rsid w:val="001A5355"/>
    <w:rsid w:val="001A7A5F"/>
    <w:rsid w:val="001A7CA5"/>
    <w:rsid w:val="001B0569"/>
    <w:rsid w:val="001B08A6"/>
    <w:rsid w:val="001B22CA"/>
    <w:rsid w:val="001B6C67"/>
    <w:rsid w:val="001C14CE"/>
    <w:rsid w:val="001C2684"/>
    <w:rsid w:val="001C3A61"/>
    <w:rsid w:val="001C46F1"/>
    <w:rsid w:val="001D0244"/>
    <w:rsid w:val="001D08B5"/>
    <w:rsid w:val="001D3FD6"/>
    <w:rsid w:val="001E2987"/>
    <w:rsid w:val="001E57D0"/>
    <w:rsid w:val="001F0BD8"/>
    <w:rsid w:val="001F0C03"/>
    <w:rsid w:val="001F28A5"/>
    <w:rsid w:val="001F3026"/>
    <w:rsid w:val="001F3954"/>
    <w:rsid w:val="001F48A7"/>
    <w:rsid w:val="00201970"/>
    <w:rsid w:val="002037C2"/>
    <w:rsid w:val="0021063D"/>
    <w:rsid w:val="0021597B"/>
    <w:rsid w:val="00215FDD"/>
    <w:rsid w:val="00216641"/>
    <w:rsid w:val="00216E97"/>
    <w:rsid w:val="00217865"/>
    <w:rsid w:val="002201DF"/>
    <w:rsid w:val="00220EFC"/>
    <w:rsid w:val="00221077"/>
    <w:rsid w:val="002235F5"/>
    <w:rsid w:val="002249F2"/>
    <w:rsid w:val="00225630"/>
    <w:rsid w:val="00225A0C"/>
    <w:rsid w:val="0022778A"/>
    <w:rsid w:val="00233C6E"/>
    <w:rsid w:val="00235DF7"/>
    <w:rsid w:val="00236CEE"/>
    <w:rsid w:val="002411A9"/>
    <w:rsid w:val="002412F7"/>
    <w:rsid w:val="002429AC"/>
    <w:rsid w:val="00242E7F"/>
    <w:rsid w:val="0024339E"/>
    <w:rsid w:val="00243DAD"/>
    <w:rsid w:val="00244E71"/>
    <w:rsid w:val="002450DA"/>
    <w:rsid w:val="00245CEC"/>
    <w:rsid w:val="00246112"/>
    <w:rsid w:val="00253E23"/>
    <w:rsid w:val="00257F28"/>
    <w:rsid w:val="00260D50"/>
    <w:rsid w:val="00262541"/>
    <w:rsid w:val="0026260A"/>
    <w:rsid w:val="00262AB6"/>
    <w:rsid w:val="00263B97"/>
    <w:rsid w:val="00264860"/>
    <w:rsid w:val="002672B6"/>
    <w:rsid w:val="00267790"/>
    <w:rsid w:val="00267821"/>
    <w:rsid w:val="002679E8"/>
    <w:rsid w:val="00270D07"/>
    <w:rsid w:val="0027596A"/>
    <w:rsid w:val="00275B32"/>
    <w:rsid w:val="00276D4B"/>
    <w:rsid w:val="002813C7"/>
    <w:rsid w:val="00281CD2"/>
    <w:rsid w:val="00282D48"/>
    <w:rsid w:val="00283AAC"/>
    <w:rsid w:val="00284CD0"/>
    <w:rsid w:val="0028575C"/>
    <w:rsid w:val="00285AFE"/>
    <w:rsid w:val="002870A9"/>
    <w:rsid w:val="00292A14"/>
    <w:rsid w:val="002949D9"/>
    <w:rsid w:val="00296105"/>
    <w:rsid w:val="0029637B"/>
    <w:rsid w:val="0029705C"/>
    <w:rsid w:val="00297086"/>
    <w:rsid w:val="002A2216"/>
    <w:rsid w:val="002A2394"/>
    <w:rsid w:val="002A34A5"/>
    <w:rsid w:val="002A7D41"/>
    <w:rsid w:val="002A7D80"/>
    <w:rsid w:val="002B0D45"/>
    <w:rsid w:val="002B2998"/>
    <w:rsid w:val="002B7335"/>
    <w:rsid w:val="002C170D"/>
    <w:rsid w:val="002C2B67"/>
    <w:rsid w:val="002C31C8"/>
    <w:rsid w:val="002C435F"/>
    <w:rsid w:val="002C451B"/>
    <w:rsid w:val="002C5583"/>
    <w:rsid w:val="002C653E"/>
    <w:rsid w:val="002C7602"/>
    <w:rsid w:val="002D1D26"/>
    <w:rsid w:val="002D3294"/>
    <w:rsid w:val="002D48F9"/>
    <w:rsid w:val="002D57CE"/>
    <w:rsid w:val="002D5836"/>
    <w:rsid w:val="002D7403"/>
    <w:rsid w:val="002E0015"/>
    <w:rsid w:val="002E0D2C"/>
    <w:rsid w:val="002E2404"/>
    <w:rsid w:val="002E47F5"/>
    <w:rsid w:val="002E498E"/>
    <w:rsid w:val="002F3003"/>
    <w:rsid w:val="002F3E5C"/>
    <w:rsid w:val="002F501D"/>
    <w:rsid w:val="00302A21"/>
    <w:rsid w:val="00305EE4"/>
    <w:rsid w:val="003078A4"/>
    <w:rsid w:val="00311EEF"/>
    <w:rsid w:val="00314BC7"/>
    <w:rsid w:val="00316B16"/>
    <w:rsid w:val="00320323"/>
    <w:rsid w:val="00321F3B"/>
    <w:rsid w:val="00322BF5"/>
    <w:rsid w:val="003236A8"/>
    <w:rsid w:val="0032456D"/>
    <w:rsid w:val="00324A1D"/>
    <w:rsid w:val="003257B6"/>
    <w:rsid w:val="00330066"/>
    <w:rsid w:val="003304DC"/>
    <w:rsid w:val="00330C9E"/>
    <w:rsid w:val="0033313E"/>
    <w:rsid w:val="00334B56"/>
    <w:rsid w:val="00340533"/>
    <w:rsid w:val="0034234E"/>
    <w:rsid w:val="003442D3"/>
    <w:rsid w:val="00350BCC"/>
    <w:rsid w:val="00351BC5"/>
    <w:rsid w:val="00351D23"/>
    <w:rsid w:val="003525C5"/>
    <w:rsid w:val="003540CA"/>
    <w:rsid w:val="00354C6D"/>
    <w:rsid w:val="00355F23"/>
    <w:rsid w:val="00356FC8"/>
    <w:rsid w:val="00357AF9"/>
    <w:rsid w:val="00361AEE"/>
    <w:rsid w:val="00370E04"/>
    <w:rsid w:val="00374A8C"/>
    <w:rsid w:val="00376CE1"/>
    <w:rsid w:val="00377684"/>
    <w:rsid w:val="003779A4"/>
    <w:rsid w:val="00377DCF"/>
    <w:rsid w:val="0038397F"/>
    <w:rsid w:val="00386A07"/>
    <w:rsid w:val="00386BE8"/>
    <w:rsid w:val="00387724"/>
    <w:rsid w:val="00392C05"/>
    <w:rsid w:val="00393013"/>
    <w:rsid w:val="00394B09"/>
    <w:rsid w:val="003A0A01"/>
    <w:rsid w:val="003A4A60"/>
    <w:rsid w:val="003A5F6C"/>
    <w:rsid w:val="003A62FB"/>
    <w:rsid w:val="003A6ADA"/>
    <w:rsid w:val="003A7598"/>
    <w:rsid w:val="003A791F"/>
    <w:rsid w:val="003B04AB"/>
    <w:rsid w:val="003B077B"/>
    <w:rsid w:val="003B0C8E"/>
    <w:rsid w:val="003B5DE4"/>
    <w:rsid w:val="003B772F"/>
    <w:rsid w:val="003C0329"/>
    <w:rsid w:val="003C23C9"/>
    <w:rsid w:val="003C2E7B"/>
    <w:rsid w:val="003C36D6"/>
    <w:rsid w:val="003C3D53"/>
    <w:rsid w:val="003C7FB3"/>
    <w:rsid w:val="003D0025"/>
    <w:rsid w:val="003D0982"/>
    <w:rsid w:val="003D0AD1"/>
    <w:rsid w:val="003D2E0E"/>
    <w:rsid w:val="003D36B7"/>
    <w:rsid w:val="003D45ED"/>
    <w:rsid w:val="003D4917"/>
    <w:rsid w:val="003D4F0F"/>
    <w:rsid w:val="003E0A03"/>
    <w:rsid w:val="003E0CFD"/>
    <w:rsid w:val="003E2764"/>
    <w:rsid w:val="003E402D"/>
    <w:rsid w:val="003E702B"/>
    <w:rsid w:val="003E7459"/>
    <w:rsid w:val="003F0FA2"/>
    <w:rsid w:val="003F2693"/>
    <w:rsid w:val="003F3846"/>
    <w:rsid w:val="003F490B"/>
    <w:rsid w:val="003F51F7"/>
    <w:rsid w:val="003F58CA"/>
    <w:rsid w:val="003F64E5"/>
    <w:rsid w:val="00400EFE"/>
    <w:rsid w:val="004036B1"/>
    <w:rsid w:val="00403FCD"/>
    <w:rsid w:val="00404580"/>
    <w:rsid w:val="00404AFA"/>
    <w:rsid w:val="00404D93"/>
    <w:rsid w:val="00405FDC"/>
    <w:rsid w:val="004101CF"/>
    <w:rsid w:val="00413AD5"/>
    <w:rsid w:val="00413C29"/>
    <w:rsid w:val="004145B9"/>
    <w:rsid w:val="00415654"/>
    <w:rsid w:val="00416200"/>
    <w:rsid w:val="00416FB4"/>
    <w:rsid w:val="004201CD"/>
    <w:rsid w:val="004240C1"/>
    <w:rsid w:val="00424DFF"/>
    <w:rsid w:val="00427307"/>
    <w:rsid w:val="00431118"/>
    <w:rsid w:val="00432020"/>
    <w:rsid w:val="004330B5"/>
    <w:rsid w:val="004330CB"/>
    <w:rsid w:val="00433B35"/>
    <w:rsid w:val="00441549"/>
    <w:rsid w:val="0044165E"/>
    <w:rsid w:val="00443C37"/>
    <w:rsid w:val="00445AD3"/>
    <w:rsid w:val="00446B28"/>
    <w:rsid w:val="00447A2D"/>
    <w:rsid w:val="004502D0"/>
    <w:rsid w:val="0045115C"/>
    <w:rsid w:val="00451568"/>
    <w:rsid w:val="0045445E"/>
    <w:rsid w:val="0045470E"/>
    <w:rsid w:val="00455ECD"/>
    <w:rsid w:val="004610C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801B6"/>
    <w:rsid w:val="00480751"/>
    <w:rsid w:val="00480BC0"/>
    <w:rsid w:val="00484C6C"/>
    <w:rsid w:val="00484DF4"/>
    <w:rsid w:val="00487A77"/>
    <w:rsid w:val="0049054C"/>
    <w:rsid w:val="00491FC8"/>
    <w:rsid w:val="004920F3"/>
    <w:rsid w:val="00492EBC"/>
    <w:rsid w:val="00495139"/>
    <w:rsid w:val="00497A55"/>
    <w:rsid w:val="004A0B07"/>
    <w:rsid w:val="004A1D67"/>
    <w:rsid w:val="004A3575"/>
    <w:rsid w:val="004A5881"/>
    <w:rsid w:val="004A7240"/>
    <w:rsid w:val="004A7783"/>
    <w:rsid w:val="004B40C5"/>
    <w:rsid w:val="004B4A98"/>
    <w:rsid w:val="004B5496"/>
    <w:rsid w:val="004B631C"/>
    <w:rsid w:val="004B715A"/>
    <w:rsid w:val="004C2FF5"/>
    <w:rsid w:val="004C406B"/>
    <w:rsid w:val="004D1328"/>
    <w:rsid w:val="004D4945"/>
    <w:rsid w:val="004D7F0D"/>
    <w:rsid w:val="004E1712"/>
    <w:rsid w:val="004E1CC3"/>
    <w:rsid w:val="004E3CD0"/>
    <w:rsid w:val="004E44E7"/>
    <w:rsid w:val="004E7C11"/>
    <w:rsid w:val="004E7E98"/>
    <w:rsid w:val="004F20FF"/>
    <w:rsid w:val="004F32B3"/>
    <w:rsid w:val="004F387D"/>
    <w:rsid w:val="004F3E12"/>
    <w:rsid w:val="004F538C"/>
    <w:rsid w:val="0050029F"/>
    <w:rsid w:val="00500517"/>
    <w:rsid w:val="00501D70"/>
    <w:rsid w:val="00501FEB"/>
    <w:rsid w:val="005033E6"/>
    <w:rsid w:val="00505EA7"/>
    <w:rsid w:val="005074F9"/>
    <w:rsid w:val="005108B7"/>
    <w:rsid w:val="005115B2"/>
    <w:rsid w:val="005135A9"/>
    <w:rsid w:val="005150E8"/>
    <w:rsid w:val="00521822"/>
    <w:rsid w:val="00522E76"/>
    <w:rsid w:val="00523AD7"/>
    <w:rsid w:val="0052699C"/>
    <w:rsid w:val="00526AB5"/>
    <w:rsid w:val="00527F20"/>
    <w:rsid w:val="0053227F"/>
    <w:rsid w:val="00533385"/>
    <w:rsid w:val="00533794"/>
    <w:rsid w:val="00534182"/>
    <w:rsid w:val="00534ACE"/>
    <w:rsid w:val="00534FC8"/>
    <w:rsid w:val="00540A0C"/>
    <w:rsid w:val="00541672"/>
    <w:rsid w:val="005475E8"/>
    <w:rsid w:val="005501CB"/>
    <w:rsid w:val="00550604"/>
    <w:rsid w:val="00551445"/>
    <w:rsid w:val="0055505D"/>
    <w:rsid w:val="00555D06"/>
    <w:rsid w:val="0055659B"/>
    <w:rsid w:val="00556AA8"/>
    <w:rsid w:val="00560415"/>
    <w:rsid w:val="00564104"/>
    <w:rsid w:val="005651A2"/>
    <w:rsid w:val="00565597"/>
    <w:rsid w:val="0057059C"/>
    <w:rsid w:val="005721A0"/>
    <w:rsid w:val="00574B44"/>
    <w:rsid w:val="00581767"/>
    <w:rsid w:val="00582198"/>
    <w:rsid w:val="00586035"/>
    <w:rsid w:val="005875B6"/>
    <w:rsid w:val="005907D8"/>
    <w:rsid w:val="005908D1"/>
    <w:rsid w:val="005938A5"/>
    <w:rsid w:val="005952E6"/>
    <w:rsid w:val="0059635C"/>
    <w:rsid w:val="005A1A3A"/>
    <w:rsid w:val="005A2100"/>
    <w:rsid w:val="005A61AE"/>
    <w:rsid w:val="005B07D1"/>
    <w:rsid w:val="005B160A"/>
    <w:rsid w:val="005B409F"/>
    <w:rsid w:val="005B47D2"/>
    <w:rsid w:val="005B4E15"/>
    <w:rsid w:val="005B7497"/>
    <w:rsid w:val="005C1215"/>
    <w:rsid w:val="005C2F67"/>
    <w:rsid w:val="005C4905"/>
    <w:rsid w:val="005C4B7E"/>
    <w:rsid w:val="005C76BF"/>
    <w:rsid w:val="005D1394"/>
    <w:rsid w:val="005D21ED"/>
    <w:rsid w:val="005D2ECD"/>
    <w:rsid w:val="005D463C"/>
    <w:rsid w:val="005D5C0A"/>
    <w:rsid w:val="005D64E6"/>
    <w:rsid w:val="005E151A"/>
    <w:rsid w:val="005E6BA8"/>
    <w:rsid w:val="005E794D"/>
    <w:rsid w:val="005F46A1"/>
    <w:rsid w:val="005F55BD"/>
    <w:rsid w:val="005F6417"/>
    <w:rsid w:val="005F6750"/>
    <w:rsid w:val="00600D37"/>
    <w:rsid w:val="00602B6B"/>
    <w:rsid w:val="00603F19"/>
    <w:rsid w:val="00603F27"/>
    <w:rsid w:val="006102D6"/>
    <w:rsid w:val="00610510"/>
    <w:rsid w:val="00610908"/>
    <w:rsid w:val="006125E8"/>
    <w:rsid w:val="006136EC"/>
    <w:rsid w:val="0061604C"/>
    <w:rsid w:val="006170D7"/>
    <w:rsid w:val="006204FC"/>
    <w:rsid w:val="00621130"/>
    <w:rsid w:val="00622C04"/>
    <w:rsid w:val="00624062"/>
    <w:rsid w:val="00624CCB"/>
    <w:rsid w:val="006278EC"/>
    <w:rsid w:val="00627A8A"/>
    <w:rsid w:val="006300AB"/>
    <w:rsid w:val="00633B7D"/>
    <w:rsid w:val="0063400C"/>
    <w:rsid w:val="00634EBE"/>
    <w:rsid w:val="00636E0D"/>
    <w:rsid w:val="00637AD0"/>
    <w:rsid w:val="00640C2E"/>
    <w:rsid w:val="00644D04"/>
    <w:rsid w:val="00647D47"/>
    <w:rsid w:val="00647D62"/>
    <w:rsid w:val="00652996"/>
    <w:rsid w:val="006556A4"/>
    <w:rsid w:val="006564B3"/>
    <w:rsid w:val="00657B34"/>
    <w:rsid w:val="006635D0"/>
    <w:rsid w:val="00665D47"/>
    <w:rsid w:val="00666E3B"/>
    <w:rsid w:val="0067160F"/>
    <w:rsid w:val="006716A9"/>
    <w:rsid w:val="00673780"/>
    <w:rsid w:val="00673F09"/>
    <w:rsid w:val="006746E0"/>
    <w:rsid w:val="00674952"/>
    <w:rsid w:val="0067569D"/>
    <w:rsid w:val="00677CFB"/>
    <w:rsid w:val="00680C24"/>
    <w:rsid w:val="00683ABE"/>
    <w:rsid w:val="00683E3E"/>
    <w:rsid w:val="00684938"/>
    <w:rsid w:val="00685104"/>
    <w:rsid w:val="00686178"/>
    <w:rsid w:val="00692E77"/>
    <w:rsid w:val="0069657B"/>
    <w:rsid w:val="00696F4A"/>
    <w:rsid w:val="006A109E"/>
    <w:rsid w:val="006A12E7"/>
    <w:rsid w:val="006A184A"/>
    <w:rsid w:val="006A1ABC"/>
    <w:rsid w:val="006A6C8B"/>
    <w:rsid w:val="006A713D"/>
    <w:rsid w:val="006B010D"/>
    <w:rsid w:val="006B040F"/>
    <w:rsid w:val="006B06C1"/>
    <w:rsid w:val="006B0FE6"/>
    <w:rsid w:val="006B35D1"/>
    <w:rsid w:val="006B379B"/>
    <w:rsid w:val="006B3A64"/>
    <w:rsid w:val="006B3FA7"/>
    <w:rsid w:val="006B4A87"/>
    <w:rsid w:val="006B62AA"/>
    <w:rsid w:val="006C0EB9"/>
    <w:rsid w:val="006C2601"/>
    <w:rsid w:val="006C26B8"/>
    <w:rsid w:val="006C3076"/>
    <w:rsid w:val="006C34B4"/>
    <w:rsid w:val="006D289B"/>
    <w:rsid w:val="006D38DC"/>
    <w:rsid w:val="006D7F46"/>
    <w:rsid w:val="006E323C"/>
    <w:rsid w:val="006E5271"/>
    <w:rsid w:val="006F2C7A"/>
    <w:rsid w:val="006F51A8"/>
    <w:rsid w:val="006F559D"/>
    <w:rsid w:val="006F6222"/>
    <w:rsid w:val="006F74CA"/>
    <w:rsid w:val="006F7624"/>
    <w:rsid w:val="006F7FA9"/>
    <w:rsid w:val="0070164C"/>
    <w:rsid w:val="00702799"/>
    <w:rsid w:val="00703998"/>
    <w:rsid w:val="00704E40"/>
    <w:rsid w:val="0070775C"/>
    <w:rsid w:val="00711057"/>
    <w:rsid w:val="0071118A"/>
    <w:rsid w:val="00711805"/>
    <w:rsid w:val="00712951"/>
    <w:rsid w:val="0072250C"/>
    <w:rsid w:val="0072346A"/>
    <w:rsid w:val="00723496"/>
    <w:rsid w:val="00724F12"/>
    <w:rsid w:val="0072665C"/>
    <w:rsid w:val="007270DE"/>
    <w:rsid w:val="00727567"/>
    <w:rsid w:val="0073322B"/>
    <w:rsid w:val="007337A4"/>
    <w:rsid w:val="00733BD2"/>
    <w:rsid w:val="00735248"/>
    <w:rsid w:val="007366CF"/>
    <w:rsid w:val="00740132"/>
    <w:rsid w:val="00745477"/>
    <w:rsid w:val="00746980"/>
    <w:rsid w:val="00750300"/>
    <w:rsid w:val="0075294A"/>
    <w:rsid w:val="00752A14"/>
    <w:rsid w:val="00754C44"/>
    <w:rsid w:val="0075528E"/>
    <w:rsid w:val="007554E1"/>
    <w:rsid w:val="00757095"/>
    <w:rsid w:val="00757A27"/>
    <w:rsid w:val="00762DD8"/>
    <w:rsid w:val="007652D5"/>
    <w:rsid w:val="00767DB2"/>
    <w:rsid w:val="00770EDB"/>
    <w:rsid w:val="00773933"/>
    <w:rsid w:val="00776BC8"/>
    <w:rsid w:val="0077752C"/>
    <w:rsid w:val="00781F31"/>
    <w:rsid w:val="007824F3"/>
    <w:rsid w:val="0078534E"/>
    <w:rsid w:val="00790A7E"/>
    <w:rsid w:val="00791A6E"/>
    <w:rsid w:val="00792008"/>
    <w:rsid w:val="007A1CD5"/>
    <w:rsid w:val="007A22D5"/>
    <w:rsid w:val="007A3635"/>
    <w:rsid w:val="007A515C"/>
    <w:rsid w:val="007A62A3"/>
    <w:rsid w:val="007A6CAD"/>
    <w:rsid w:val="007B1753"/>
    <w:rsid w:val="007B2753"/>
    <w:rsid w:val="007B281A"/>
    <w:rsid w:val="007B7DFC"/>
    <w:rsid w:val="007C0A83"/>
    <w:rsid w:val="007C0F55"/>
    <w:rsid w:val="007C11E2"/>
    <w:rsid w:val="007C13C6"/>
    <w:rsid w:val="007C157C"/>
    <w:rsid w:val="007C5028"/>
    <w:rsid w:val="007C5B9C"/>
    <w:rsid w:val="007D165D"/>
    <w:rsid w:val="007D32C8"/>
    <w:rsid w:val="007D4EA4"/>
    <w:rsid w:val="007D5005"/>
    <w:rsid w:val="007D5311"/>
    <w:rsid w:val="007D6221"/>
    <w:rsid w:val="007D75C3"/>
    <w:rsid w:val="007E04B4"/>
    <w:rsid w:val="007E1C8E"/>
    <w:rsid w:val="007E4089"/>
    <w:rsid w:val="007F4CA2"/>
    <w:rsid w:val="007F7D7D"/>
    <w:rsid w:val="00800085"/>
    <w:rsid w:val="0080101D"/>
    <w:rsid w:val="0080162C"/>
    <w:rsid w:val="00804CC4"/>
    <w:rsid w:val="00806671"/>
    <w:rsid w:val="00807991"/>
    <w:rsid w:val="00812976"/>
    <w:rsid w:val="00821A17"/>
    <w:rsid w:val="008235EB"/>
    <w:rsid w:val="00825C91"/>
    <w:rsid w:val="00831745"/>
    <w:rsid w:val="00832101"/>
    <w:rsid w:val="00837783"/>
    <w:rsid w:val="00847C2F"/>
    <w:rsid w:val="00850D6B"/>
    <w:rsid w:val="00853DFD"/>
    <w:rsid w:val="008552AF"/>
    <w:rsid w:val="008556D0"/>
    <w:rsid w:val="00856940"/>
    <w:rsid w:val="00856A5A"/>
    <w:rsid w:val="00857D1B"/>
    <w:rsid w:val="008609B5"/>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80717"/>
    <w:rsid w:val="00881752"/>
    <w:rsid w:val="00882F80"/>
    <w:rsid w:val="00883B4B"/>
    <w:rsid w:val="00884C78"/>
    <w:rsid w:val="00887F89"/>
    <w:rsid w:val="00890EE4"/>
    <w:rsid w:val="00892E4B"/>
    <w:rsid w:val="00894E60"/>
    <w:rsid w:val="00894FF9"/>
    <w:rsid w:val="008952C8"/>
    <w:rsid w:val="00897A86"/>
    <w:rsid w:val="008A0004"/>
    <w:rsid w:val="008A0B3E"/>
    <w:rsid w:val="008A2D1C"/>
    <w:rsid w:val="008A5623"/>
    <w:rsid w:val="008A5E92"/>
    <w:rsid w:val="008B0107"/>
    <w:rsid w:val="008B0FED"/>
    <w:rsid w:val="008B1376"/>
    <w:rsid w:val="008B2BE4"/>
    <w:rsid w:val="008B3D33"/>
    <w:rsid w:val="008B43BD"/>
    <w:rsid w:val="008B4566"/>
    <w:rsid w:val="008B6138"/>
    <w:rsid w:val="008B7601"/>
    <w:rsid w:val="008C045C"/>
    <w:rsid w:val="008C276E"/>
    <w:rsid w:val="008C3D4B"/>
    <w:rsid w:val="008C5188"/>
    <w:rsid w:val="008C6D23"/>
    <w:rsid w:val="008D3ECA"/>
    <w:rsid w:val="008D53CB"/>
    <w:rsid w:val="008D59E8"/>
    <w:rsid w:val="008E30B5"/>
    <w:rsid w:val="008E62DD"/>
    <w:rsid w:val="008E6E86"/>
    <w:rsid w:val="008F08F0"/>
    <w:rsid w:val="00900447"/>
    <w:rsid w:val="00902828"/>
    <w:rsid w:val="0090285F"/>
    <w:rsid w:val="00902886"/>
    <w:rsid w:val="00904299"/>
    <w:rsid w:val="00905238"/>
    <w:rsid w:val="009059BE"/>
    <w:rsid w:val="00911309"/>
    <w:rsid w:val="00912786"/>
    <w:rsid w:val="00913CF7"/>
    <w:rsid w:val="00914C8E"/>
    <w:rsid w:val="00915350"/>
    <w:rsid w:val="009153BF"/>
    <w:rsid w:val="009202A1"/>
    <w:rsid w:val="009208B6"/>
    <w:rsid w:val="00920F18"/>
    <w:rsid w:val="00921474"/>
    <w:rsid w:val="0092234F"/>
    <w:rsid w:val="00922B6A"/>
    <w:rsid w:val="00924FED"/>
    <w:rsid w:val="009251B9"/>
    <w:rsid w:val="00925A12"/>
    <w:rsid w:val="0092763A"/>
    <w:rsid w:val="00927691"/>
    <w:rsid w:val="009304E4"/>
    <w:rsid w:val="009341B8"/>
    <w:rsid w:val="00936484"/>
    <w:rsid w:val="00936F5C"/>
    <w:rsid w:val="00937F67"/>
    <w:rsid w:val="00941710"/>
    <w:rsid w:val="00943B89"/>
    <w:rsid w:val="009460A1"/>
    <w:rsid w:val="00946F64"/>
    <w:rsid w:val="00952C30"/>
    <w:rsid w:val="0095590E"/>
    <w:rsid w:val="0095648B"/>
    <w:rsid w:val="0095774E"/>
    <w:rsid w:val="00963D8D"/>
    <w:rsid w:val="0096708F"/>
    <w:rsid w:val="00982557"/>
    <w:rsid w:val="00983072"/>
    <w:rsid w:val="00984B99"/>
    <w:rsid w:val="00985562"/>
    <w:rsid w:val="00986DE1"/>
    <w:rsid w:val="009879CE"/>
    <w:rsid w:val="00990C43"/>
    <w:rsid w:val="00991410"/>
    <w:rsid w:val="00991C02"/>
    <w:rsid w:val="00992BBA"/>
    <w:rsid w:val="009936A0"/>
    <w:rsid w:val="00997AE5"/>
    <w:rsid w:val="009A0A4D"/>
    <w:rsid w:val="009A0B8E"/>
    <w:rsid w:val="009A1AE1"/>
    <w:rsid w:val="009A2D6D"/>
    <w:rsid w:val="009A3B99"/>
    <w:rsid w:val="009A7323"/>
    <w:rsid w:val="009B0014"/>
    <w:rsid w:val="009B0771"/>
    <w:rsid w:val="009B0925"/>
    <w:rsid w:val="009B2D10"/>
    <w:rsid w:val="009B435B"/>
    <w:rsid w:val="009B4419"/>
    <w:rsid w:val="009B5058"/>
    <w:rsid w:val="009B63CC"/>
    <w:rsid w:val="009C0F3C"/>
    <w:rsid w:val="009C3304"/>
    <w:rsid w:val="009C4D6E"/>
    <w:rsid w:val="009C7511"/>
    <w:rsid w:val="009D10AC"/>
    <w:rsid w:val="009D47CF"/>
    <w:rsid w:val="009D4C86"/>
    <w:rsid w:val="009D6A11"/>
    <w:rsid w:val="009D7D6D"/>
    <w:rsid w:val="009D7F43"/>
    <w:rsid w:val="009E3392"/>
    <w:rsid w:val="009E4618"/>
    <w:rsid w:val="009E5BC7"/>
    <w:rsid w:val="009E6AA1"/>
    <w:rsid w:val="009E7712"/>
    <w:rsid w:val="009F043F"/>
    <w:rsid w:val="009F0CFB"/>
    <w:rsid w:val="009F0FFA"/>
    <w:rsid w:val="009F2A2E"/>
    <w:rsid w:val="009F2D1F"/>
    <w:rsid w:val="009F6545"/>
    <w:rsid w:val="009F7E6D"/>
    <w:rsid w:val="00A00A3E"/>
    <w:rsid w:val="00A0136C"/>
    <w:rsid w:val="00A0367B"/>
    <w:rsid w:val="00A05645"/>
    <w:rsid w:val="00A0596F"/>
    <w:rsid w:val="00A07186"/>
    <w:rsid w:val="00A10911"/>
    <w:rsid w:val="00A10F32"/>
    <w:rsid w:val="00A116DF"/>
    <w:rsid w:val="00A1196D"/>
    <w:rsid w:val="00A1265A"/>
    <w:rsid w:val="00A12942"/>
    <w:rsid w:val="00A129E9"/>
    <w:rsid w:val="00A1462F"/>
    <w:rsid w:val="00A151A5"/>
    <w:rsid w:val="00A15632"/>
    <w:rsid w:val="00A164A7"/>
    <w:rsid w:val="00A17851"/>
    <w:rsid w:val="00A211AD"/>
    <w:rsid w:val="00A21994"/>
    <w:rsid w:val="00A22DF9"/>
    <w:rsid w:val="00A25088"/>
    <w:rsid w:val="00A2642A"/>
    <w:rsid w:val="00A27D8D"/>
    <w:rsid w:val="00A3020E"/>
    <w:rsid w:val="00A30A56"/>
    <w:rsid w:val="00A31B5E"/>
    <w:rsid w:val="00A336CB"/>
    <w:rsid w:val="00A33D23"/>
    <w:rsid w:val="00A35CA9"/>
    <w:rsid w:val="00A36677"/>
    <w:rsid w:val="00A37FEA"/>
    <w:rsid w:val="00A4176A"/>
    <w:rsid w:val="00A41CF3"/>
    <w:rsid w:val="00A4361B"/>
    <w:rsid w:val="00A444EC"/>
    <w:rsid w:val="00A45BFA"/>
    <w:rsid w:val="00A45C47"/>
    <w:rsid w:val="00A45DE0"/>
    <w:rsid w:val="00A45FBC"/>
    <w:rsid w:val="00A501D6"/>
    <w:rsid w:val="00A558AE"/>
    <w:rsid w:val="00A57672"/>
    <w:rsid w:val="00A62044"/>
    <w:rsid w:val="00A62F32"/>
    <w:rsid w:val="00A70CA2"/>
    <w:rsid w:val="00A71B5C"/>
    <w:rsid w:val="00A72461"/>
    <w:rsid w:val="00A72E51"/>
    <w:rsid w:val="00A73F0C"/>
    <w:rsid w:val="00A763AD"/>
    <w:rsid w:val="00A8136E"/>
    <w:rsid w:val="00A838B5"/>
    <w:rsid w:val="00A83921"/>
    <w:rsid w:val="00A8606B"/>
    <w:rsid w:val="00A905B1"/>
    <w:rsid w:val="00A90BB0"/>
    <w:rsid w:val="00A92B76"/>
    <w:rsid w:val="00A9493C"/>
    <w:rsid w:val="00A94F5B"/>
    <w:rsid w:val="00A953D1"/>
    <w:rsid w:val="00A96058"/>
    <w:rsid w:val="00A9635C"/>
    <w:rsid w:val="00A96A6C"/>
    <w:rsid w:val="00A97607"/>
    <w:rsid w:val="00A97DB7"/>
    <w:rsid w:val="00AA011D"/>
    <w:rsid w:val="00AA0E24"/>
    <w:rsid w:val="00AA16A5"/>
    <w:rsid w:val="00AA5736"/>
    <w:rsid w:val="00AA64A0"/>
    <w:rsid w:val="00AB131D"/>
    <w:rsid w:val="00AB13CE"/>
    <w:rsid w:val="00AB1B16"/>
    <w:rsid w:val="00AB3444"/>
    <w:rsid w:val="00AB5BC6"/>
    <w:rsid w:val="00AB5E29"/>
    <w:rsid w:val="00AB5E50"/>
    <w:rsid w:val="00AB5E57"/>
    <w:rsid w:val="00AB6D45"/>
    <w:rsid w:val="00AB7674"/>
    <w:rsid w:val="00AB7B65"/>
    <w:rsid w:val="00AC0EA4"/>
    <w:rsid w:val="00AC33B3"/>
    <w:rsid w:val="00AC3E55"/>
    <w:rsid w:val="00AC4F80"/>
    <w:rsid w:val="00AC54AC"/>
    <w:rsid w:val="00AC599D"/>
    <w:rsid w:val="00AD1237"/>
    <w:rsid w:val="00AD2B60"/>
    <w:rsid w:val="00AD5C73"/>
    <w:rsid w:val="00AD6BEA"/>
    <w:rsid w:val="00AE00B4"/>
    <w:rsid w:val="00AE10D2"/>
    <w:rsid w:val="00AE1EED"/>
    <w:rsid w:val="00AE4707"/>
    <w:rsid w:val="00AE529A"/>
    <w:rsid w:val="00AE5DD0"/>
    <w:rsid w:val="00AF478C"/>
    <w:rsid w:val="00AF5686"/>
    <w:rsid w:val="00AF6040"/>
    <w:rsid w:val="00AF7576"/>
    <w:rsid w:val="00B00E31"/>
    <w:rsid w:val="00B00F7B"/>
    <w:rsid w:val="00B0158F"/>
    <w:rsid w:val="00B01CFB"/>
    <w:rsid w:val="00B0245D"/>
    <w:rsid w:val="00B10052"/>
    <w:rsid w:val="00B10CC4"/>
    <w:rsid w:val="00B11757"/>
    <w:rsid w:val="00B11CF3"/>
    <w:rsid w:val="00B15212"/>
    <w:rsid w:val="00B162BA"/>
    <w:rsid w:val="00B168CB"/>
    <w:rsid w:val="00B16961"/>
    <w:rsid w:val="00B217E0"/>
    <w:rsid w:val="00B21FEB"/>
    <w:rsid w:val="00B24C5C"/>
    <w:rsid w:val="00B26592"/>
    <w:rsid w:val="00B33291"/>
    <w:rsid w:val="00B4331E"/>
    <w:rsid w:val="00B45612"/>
    <w:rsid w:val="00B46B0B"/>
    <w:rsid w:val="00B46F5A"/>
    <w:rsid w:val="00B47492"/>
    <w:rsid w:val="00B47ECF"/>
    <w:rsid w:val="00B512DD"/>
    <w:rsid w:val="00B53E83"/>
    <w:rsid w:val="00B53E86"/>
    <w:rsid w:val="00B6009F"/>
    <w:rsid w:val="00B61668"/>
    <w:rsid w:val="00B666AE"/>
    <w:rsid w:val="00B6787A"/>
    <w:rsid w:val="00B70D60"/>
    <w:rsid w:val="00B734A8"/>
    <w:rsid w:val="00B74E2B"/>
    <w:rsid w:val="00B759BB"/>
    <w:rsid w:val="00B76667"/>
    <w:rsid w:val="00B76F93"/>
    <w:rsid w:val="00B80620"/>
    <w:rsid w:val="00B81F14"/>
    <w:rsid w:val="00B85A6A"/>
    <w:rsid w:val="00B86585"/>
    <w:rsid w:val="00B905F1"/>
    <w:rsid w:val="00B916C6"/>
    <w:rsid w:val="00B91FAD"/>
    <w:rsid w:val="00B9274B"/>
    <w:rsid w:val="00B9426F"/>
    <w:rsid w:val="00B943C6"/>
    <w:rsid w:val="00B95262"/>
    <w:rsid w:val="00B95278"/>
    <w:rsid w:val="00B95ECC"/>
    <w:rsid w:val="00B96BAB"/>
    <w:rsid w:val="00BA4F31"/>
    <w:rsid w:val="00BA6CBC"/>
    <w:rsid w:val="00BA7D4C"/>
    <w:rsid w:val="00BB0BB2"/>
    <w:rsid w:val="00BB1098"/>
    <w:rsid w:val="00BB54D9"/>
    <w:rsid w:val="00BC15B5"/>
    <w:rsid w:val="00BC165C"/>
    <w:rsid w:val="00BC1DB3"/>
    <w:rsid w:val="00BC2547"/>
    <w:rsid w:val="00BC3C5D"/>
    <w:rsid w:val="00BC6208"/>
    <w:rsid w:val="00BC74BC"/>
    <w:rsid w:val="00BD0982"/>
    <w:rsid w:val="00BD3A5F"/>
    <w:rsid w:val="00BD41C2"/>
    <w:rsid w:val="00BD5135"/>
    <w:rsid w:val="00BD641E"/>
    <w:rsid w:val="00BE134A"/>
    <w:rsid w:val="00BE1E9B"/>
    <w:rsid w:val="00BE249A"/>
    <w:rsid w:val="00BE43A3"/>
    <w:rsid w:val="00BE4838"/>
    <w:rsid w:val="00BE5302"/>
    <w:rsid w:val="00BE6AB1"/>
    <w:rsid w:val="00BE6B07"/>
    <w:rsid w:val="00BF0889"/>
    <w:rsid w:val="00BF125B"/>
    <w:rsid w:val="00BF3149"/>
    <w:rsid w:val="00BF5524"/>
    <w:rsid w:val="00BF5ED0"/>
    <w:rsid w:val="00BF780A"/>
    <w:rsid w:val="00BF7D60"/>
    <w:rsid w:val="00BF7EEF"/>
    <w:rsid w:val="00C0048B"/>
    <w:rsid w:val="00C01229"/>
    <w:rsid w:val="00C0147E"/>
    <w:rsid w:val="00C01EBC"/>
    <w:rsid w:val="00C03079"/>
    <w:rsid w:val="00C073B0"/>
    <w:rsid w:val="00C07DCE"/>
    <w:rsid w:val="00C1116F"/>
    <w:rsid w:val="00C11435"/>
    <w:rsid w:val="00C12B12"/>
    <w:rsid w:val="00C1377D"/>
    <w:rsid w:val="00C13B48"/>
    <w:rsid w:val="00C13E50"/>
    <w:rsid w:val="00C14398"/>
    <w:rsid w:val="00C14B0B"/>
    <w:rsid w:val="00C154BD"/>
    <w:rsid w:val="00C15962"/>
    <w:rsid w:val="00C2020C"/>
    <w:rsid w:val="00C2148A"/>
    <w:rsid w:val="00C215F8"/>
    <w:rsid w:val="00C226DA"/>
    <w:rsid w:val="00C2347C"/>
    <w:rsid w:val="00C23E86"/>
    <w:rsid w:val="00C248AB"/>
    <w:rsid w:val="00C255B0"/>
    <w:rsid w:val="00C25E58"/>
    <w:rsid w:val="00C2664E"/>
    <w:rsid w:val="00C27510"/>
    <w:rsid w:val="00C36D90"/>
    <w:rsid w:val="00C40B81"/>
    <w:rsid w:val="00C40E4B"/>
    <w:rsid w:val="00C41F93"/>
    <w:rsid w:val="00C42996"/>
    <w:rsid w:val="00C43F0B"/>
    <w:rsid w:val="00C4625C"/>
    <w:rsid w:val="00C54702"/>
    <w:rsid w:val="00C56156"/>
    <w:rsid w:val="00C5624B"/>
    <w:rsid w:val="00C602AF"/>
    <w:rsid w:val="00C62007"/>
    <w:rsid w:val="00C6292D"/>
    <w:rsid w:val="00C65B37"/>
    <w:rsid w:val="00C663BF"/>
    <w:rsid w:val="00C70A6A"/>
    <w:rsid w:val="00C713F4"/>
    <w:rsid w:val="00C73F97"/>
    <w:rsid w:val="00C764C6"/>
    <w:rsid w:val="00C77638"/>
    <w:rsid w:val="00C854CA"/>
    <w:rsid w:val="00C85877"/>
    <w:rsid w:val="00C87041"/>
    <w:rsid w:val="00C90D1F"/>
    <w:rsid w:val="00C910B1"/>
    <w:rsid w:val="00C92596"/>
    <w:rsid w:val="00C929E6"/>
    <w:rsid w:val="00C948C2"/>
    <w:rsid w:val="00CA14B6"/>
    <w:rsid w:val="00CA1FAB"/>
    <w:rsid w:val="00CB1F1F"/>
    <w:rsid w:val="00CB648C"/>
    <w:rsid w:val="00CC1FAB"/>
    <w:rsid w:val="00CC2548"/>
    <w:rsid w:val="00CC5157"/>
    <w:rsid w:val="00CC55C7"/>
    <w:rsid w:val="00CD11C0"/>
    <w:rsid w:val="00CD2CD3"/>
    <w:rsid w:val="00CD4541"/>
    <w:rsid w:val="00CD65FD"/>
    <w:rsid w:val="00CE2490"/>
    <w:rsid w:val="00CE2C71"/>
    <w:rsid w:val="00CE3FAB"/>
    <w:rsid w:val="00CE6063"/>
    <w:rsid w:val="00CE66A9"/>
    <w:rsid w:val="00CE6CE8"/>
    <w:rsid w:val="00CE7E54"/>
    <w:rsid w:val="00CF21B0"/>
    <w:rsid w:val="00CF3894"/>
    <w:rsid w:val="00CF657C"/>
    <w:rsid w:val="00CF7C74"/>
    <w:rsid w:val="00D03B89"/>
    <w:rsid w:val="00D04119"/>
    <w:rsid w:val="00D04E51"/>
    <w:rsid w:val="00D062AE"/>
    <w:rsid w:val="00D14D7C"/>
    <w:rsid w:val="00D1645E"/>
    <w:rsid w:val="00D20CD9"/>
    <w:rsid w:val="00D22164"/>
    <w:rsid w:val="00D2221A"/>
    <w:rsid w:val="00D22C96"/>
    <w:rsid w:val="00D24EEB"/>
    <w:rsid w:val="00D2512A"/>
    <w:rsid w:val="00D25F6A"/>
    <w:rsid w:val="00D262E7"/>
    <w:rsid w:val="00D2773D"/>
    <w:rsid w:val="00D27D52"/>
    <w:rsid w:val="00D30398"/>
    <w:rsid w:val="00D320BD"/>
    <w:rsid w:val="00D33577"/>
    <w:rsid w:val="00D36C71"/>
    <w:rsid w:val="00D36ED7"/>
    <w:rsid w:val="00D37DA6"/>
    <w:rsid w:val="00D40434"/>
    <w:rsid w:val="00D41F1C"/>
    <w:rsid w:val="00D426A7"/>
    <w:rsid w:val="00D459D1"/>
    <w:rsid w:val="00D45B48"/>
    <w:rsid w:val="00D45B9C"/>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90"/>
    <w:rsid w:val="00D740F2"/>
    <w:rsid w:val="00D74195"/>
    <w:rsid w:val="00D7608A"/>
    <w:rsid w:val="00D76439"/>
    <w:rsid w:val="00D76A7D"/>
    <w:rsid w:val="00D84FD7"/>
    <w:rsid w:val="00D84FF1"/>
    <w:rsid w:val="00D85E52"/>
    <w:rsid w:val="00D92A76"/>
    <w:rsid w:val="00D96FE4"/>
    <w:rsid w:val="00DA052C"/>
    <w:rsid w:val="00DA3270"/>
    <w:rsid w:val="00DA484F"/>
    <w:rsid w:val="00DA6EA8"/>
    <w:rsid w:val="00DB2317"/>
    <w:rsid w:val="00DB2428"/>
    <w:rsid w:val="00DB3BD1"/>
    <w:rsid w:val="00DB3CBC"/>
    <w:rsid w:val="00DB4E29"/>
    <w:rsid w:val="00DB71AB"/>
    <w:rsid w:val="00DB71EB"/>
    <w:rsid w:val="00DC3027"/>
    <w:rsid w:val="00DD0640"/>
    <w:rsid w:val="00DD2BEC"/>
    <w:rsid w:val="00DD4E08"/>
    <w:rsid w:val="00DD680F"/>
    <w:rsid w:val="00DD732A"/>
    <w:rsid w:val="00DE304D"/>
    <w:rsid w:val="00DE4C47"/>
    <w:rsid w:val="00DE63C8"/>
    <w:rsid w:val="00DE7473"/>
    <w:rsid w:val="00DF50E4"/>
    <w:rsid w:val="00DF554A"/>
    <w:rsid w:val="00E0451E"/>
    <w:rsid w:val="00E062B5"/>
    <w:rsid w:val="00E10127"/>
    <w:rsid w:val="00E109C4"/>
    <w:rsid w:val="00E11746"/>
    <w:rsid w:val="00E1256E"/>
    <w:rsid w:val="00E1315F"/>
    <w:rsid w:val="00E13337"/>
    <w:rsid w:val="00E14E82"/>
    <w:rsid w:val="00E15369"/>
    <w:rsid w:val="00E16546"/>
    <w:rsid w:val="00E20DDD"/>
    <w:rsid w:val="00E238B1"/>
    <w:rsid w:val="00E2413D"/>
    <w:rsid w:val="00E25940"/>
    <w:rsid w:val="00E26EF7"/>
    <w:rsid w:val="00E2745B"/>
    <w:rsid w:val="00E300CF"/>
    <w:rsid w:val="00E31F3A"/>
    <w:rsid w:val="00E32698"/>
    <w:rsid w:val="00E36B4A"/>
    <w:rsid w:val="00E374EE"/>
    <w:rsid w:val="00E41567"/>
    <w:rsid w:val="00E41E05"/>
    <w:rsid w:val="00E4431F"/>
    <w:rsid w:val="00E45908"/>
    <w:rsid w:val="00E45EB1"/>
    <w:rsid w:val="00E52D65"/>
    <w:rsid w:val="00E53BA0"/>
    <w:rsid w:val="00E53EB3"/>
    <w:rsid w:val="00E56C07"/>
    <w:rsid w:val="00E620B6"/>
    <w:rsid w:val="00E63CF1"/>
    <w:rsid w:val="00E66AF3"/>
    <w:rsid w:val="00E712C2"/>
    <w:rsid w:val="00E71DC9"/>
    <w:rsid w:val="00E721E1"/>
    <w:rsid w:val="00E73865"/>
    <w:rsid w:val="00E738B8"/>
    <w:rsid w:val="00E7496E"/>
    <w:rsid w:val="00E75C06"/>
    <w:rsid w:val="00E75F15"/>
    <w:rsid w:val="00E7644D"/>
    <w:rsid w:val="00E81577"/>
    <w:rsid w:val="00E81A4E"/>
    <w:rsid w:val="00E86264"/>
    <w:rsid w:val="00E9125F"/>
    <w:rsid w:val="00E91A91"/>
    <w:rsid w:val="00E91DB1"/>
    <w:rsid w:val="00E9338E"/>
    <w:rsid w:val="00E94ADA"/>
    <w:rsid w:val="00E94B65"/>
    <w:rsid w:val="00E96624"/>
    <w:rsid w:val="00EA0ECF"/>
    <w:rsid w:val="00EA457D"/>
    <w:rsid w:val="00EB115A"/>
    <w:rsid w:val="00EB1CA1"/>
    <w:rsid w:val="00EB30C9"/>
    <w:rsid w:val="00EB4293"/>
    <w:rsid w:val="00EB453B"/>
    <w:rsid w:val="00EB4FE4"/>
    <w:rsid w:val="00EB6A4B"/>
    <w:rsid w:val="00EB6C21"/>
    <w:rsid w:val="00EB7548"/>
    <w:rsid w:val="00EC0C01"/>
    <w:rsid w:val="00EC30DF"/>
    <w:rsid w:val="00EC4F53"/>
    <w:rsid w:val="00EC53DB"/>
    <w:rsid w:val="00EC6935"/>
    <w:rsid w:val="00ED525C"/>
    <w:rsid w:val="00ED59D4"/>
    <w:rsid w:val="00ED6A08"/>
    <w:rsid w:val="00ED75F3"/>
    <w:rsid w:val="00EE0B68"/>
    <w:rsid w:val="00EE369C"/>
    <w:rsid w:val="00EE3AEC"/>
    <w:rsid w:val="00EE3E98"/>
    <w:rsid w:val="00EE5AC1"/>
    <w:rsid w:val="00EE6C42"/>
    <w:rsid w:val="00EF023C"/>
    <w:rsid w:val="00EF03CE"/>
    <w:rsid w:val="00EF2486"/>
    <w:rsid w:val="00EF2FFB"/>
    <w:rsid w:val="00EF3DB0"/>
    <w:rsid w:val="00EF7483"/>
    <w:rsid w:val="00EF77D1"/>
    <w:rsid w:val="00EF7FA0"/>
    <w:rsid w:val="00F01762"/>
    <w:rsid w:val="00F02405"/>
    <w:rsid w:val="00F02A5F"/>
    <w:rsid w:val="00F03996"/>
    <w:rsid w:val="00F03C68"/>
    <w:rsid w:val="00F04821"/>
    <w:rsid w:val="00F071D2"/>
    <w:rsid w:val="00F07248"/>
    <w:rsid w:val="00F13E52"/>
    <w:rsid w:val="00F13EFA"/>
    <w:rsid w:val="00F164D7"/>
    <w:rsid w:val="00F16C41"/>
    <w:rsid w:val="00F210AD"/>
    <w:rsid w:val="00F213A9"/>
    <w:rsid w:val="00F220C1"/>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2796"/>
    <w:rsid w:val="00F44638"/>
    <w:rsid w:val="00F44742"/>
    <w:rsid w:val="00F478F3"/>
    <w:rsid w:val="00F525F9"/>
    <w:rsid w:val="00F5371E"/>
    <w:rsid w:val="00F54AE3"/>
    <w:rsid w:val="00F553FB"/>
    <w:rsid w:val="00F558DE"/>
    <w:rsid w:val="00F613F7"/>
    <w:rsid w:val="00F62240"/>
    <w:rsid w:val="00F63739"/>
    <w:rsid w:val="00F639F0"/>
    <w:rsid w:val="00F7037F"/>
    <w:rsid w:val="00F707CD"/>
    <w:rsid w:val="00F7276F"/>
    <w:rsid w:val="00F73014"/>
    <w:rsid w:val="00F74A7C"/>
    <w:rsid w:val="00F75AE9"/>
    <w:rsid w:val="00F75E07"/>
    <w:rsid w:val="00F775C3"/>
    <w:rsid w:val="00F7792B"/>
    <w:rsid w:val="00F77CF3"/>
    <w:rsid w:val="00F80AA5"/>
    <w:rsid w:val="00F8736F"/>
    <w:rsid w:val="00F9156C"/>
    <w:rsid w:val="00F9206E"/>
    <w:rsid w:val="00F92F6A"/>
    <w:rsid w:val="00F94F5D"/>
    <w:rsid w:val="00F97B60"/>
    <w:rsid w:val="00FA06A1"/>
    <w:rsid w:val="00FA3D30"/>
    <w:rsid w:val="00FA48F2"/>
    <w:rsid w:val="00FA5094"/>
    <w:rsid w:val="00FA6929"/>
    <w:rsid w:val="00FA7427"/>
    <w:rsid w:val="00FA77A3"/>
    <w:rsid w:val="00FB2815"/>
    <w:rsid w:val="00FB7E7E"/>
    <w:rsid w:val="00FC047B"/>
    <w:rsid w:val="00FC2A3C"/>
    <w:rsid w:val="00FC4AE2"/>
    <w:rsid w:val="00FD04E2"/>
    <w:rsid w:val="00FD20D3"/>
    <w:rsid w:val="00FD2661"/>
    <w:rsid w:val="00FD3EE3"/>
    <w:rsid w:val="00FD4E68"/>
    <w:rsid w:val="00FD540D"/>
    <w:rsid w:val="00FD6E92"/>
    <w:rsid w:val="00FE3E1B"/>
    <w:rsid w:val="00FE456B"/>
    <w:rsid w:val="00FE597D"/>
    <w:rsid w:val="00FE59EB"/>
    <w:rsid w:val="00FE5E06"/>
    <w:rsid w:val="00FE607E"/>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EA9AF"/>
  <w15:docId w15:val="{A1310821-F635-44A2-BCB1-196BE952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9" w:qFormat="1"/>
    <w:lsdException w:name="heading 4" w:uiPriority="9"/>
    <w:lsdException w:name="heading 5" w:uiPriority="0"/>
    <w:lsdException w:name="heading 6" w:semiHidden="1" w:uiPriority="18" w:unhideWhenUsed="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94B09"/>
    <w:pPr>
      <w:suppressAutoHyphens/>
      <w:spacing w:line="264" w:lineRule="atLeast"/>
    </w:pPr>
    <w:rPr>
      <w:rFonts w:asciiTheme="minorHAnsi" w:hAnsiTheme="minorHAnsi"/>
      <w:sz w:val="22"/>
      <w:szCs w:val="24"/>
      <w:lang w:val="en-GB" w:eastAsia="zh-CN"/>
    </w:rPr>
  </w:style>
  <w:style w:type="paragraph" w:styleId="Cmsor1">
    <w:name w:val="heading 1"/>
    <w:basedOn w:val="Norml"/>
    <w:next w:val="Norml"/>
    <w:uiPriority w:val="4"/>
    <w:qFormat/>
    <w:rsid w:val="004A7783"/>
    <w:pPr>
      <w:keepNext/>
      <w:spacing w:before="360" w:after="240" w:line="240" w:lineRule="auto"/>
      <w:outlineLvl w:val="0"/>
    </w:pPr>
    <w:rPr>
      <w:rFonts w:asciiTheme="majorHAnsi" w:hAnsiTheme="majorHAnsi"/>
      <w:b/>
      <w:iCs/>
      <w:sz w:val="40"/>
    </w:rPr>
  </w:style>
  <w:style w:type="paragraph" w:styleId="Cmsor2">
    <w:name w:val="heading 2"/>
    <w:basedOn w:val="Norml"/>
    <w:next w:val="Norml"/>
    <w:uiPriority w:val="4"/>
    <w:qFormat/>
    <w:rsid w:val="004A7783"/>
    <w:pPr>
      <w:keepNext/>
      <w:spacing w:before="360" w:after="120" w:line="240" w:lineRule="auto"/>
      <w:outlineLvl w:val="1"/>
    </w:pPr>
    <w:rPr>
      <w:rFonts w:asciiTheme="majorHAnsi" w:hAnsiTheme="majorHAnsi" w:cs="Arial"/>
      <w:b/>
      <w:sz w:val="32"/>
    </w:rPr>
  </w:style>
  <w:style w:type="paragraph" w:styleId="Cmsor3">
    <w:name w:val="heading 3"/>
    <w:basedOn w:val="Norml"/>
    <w:next w:val="Norml"/>
    <w:link w:val="Cmsor3Char"/>
    <w:uiPriority w:val="4"/>
    <w:qFormat/>
    <w:rsid w:val="004A7783"/>
    <w:pPr>
      <w:keepNext/>
      <w:spacing w:before="360" w:after="60" w:line="240" w:lineRule="auto"/>
      <w:outlineLvl w:val="2"/>
    </w:pPr>
    <w:rPr>
      <w:rFonts w:asciiTheme="majorHAnsi" w:hAnsiTheme="majorHAnsi" w:cs="Arial"/>
      <w:b/>
      <w:bCs/>
      <w:sz w:val="26"/>
    </w:rPr>
  </w:style>
  <w:style w:type="paragraph" w:styleId="Cmsor4">
    <w:name w:val="heading 4"/>
    <w:basedOn w:val="Norml"/>
    <w:next w:val="Norml"/>
    <w:uiPriority w:val="4"/>
    <w:rsid w:val="00180493"/>
    <w:pPr>
      <w:keepNext/>
      <w:spacing w:before="240" w:after="120" w:line="260" w:lineRule="atLeast"/>
      <w:outlineLvl w:val="3"/>
    </w:pPr>
    <w:rPr>
      <w:rFonts w:asciiTheme="majorHAnsi" w:hAnsiTheme="majorHAnsi" w:cs="Arial"/>
      <w:b/>
      <w:sz w:val="24"/>
    </w:rPr>
  </w:style>
  <w:style w:type="paragraph" w:styleId="Cmsor5">
    <w:name w:val="heading 5"/>
    <w:basedOn w:val="Norml"/>
    <w:next w:val="Norml"/>
    <w:link w:val="Cmsor5Char"/>
    <w:uiPriority w:val="4"/>
    <w:rsid w:val="00180493"/>
    <w:pPr>
      <w:keepNext/>
      <w:spacing w:before="240" w:after="120"/>
      <w:outlineLvl w:val="4"/>
    </w:pPr>
    <w:rPr>
      <w:rFonts w:asciiTheme="majorHAnsi" w:hAnsiTheme="majorHAnsi"/>
      <w:b/>
      <w:bCs/>
    </w:rPr>
  </w:style>
  <w:style w:type="paragraph" w:styleId="Cmsor6">
    <w:name w:val="heading 6"/>
    <w:basedOn w:val="Norml"/>
    <w:next w:val="Norml"/>
    <w:link w:val="Cmsor6Char"/>
    <w:uiPriority w:val="4"/>
    <w:rsid w:val="00180493"/>
    <w:pPr>
      <w:keepNext/>
      <w:keepLines/>
      <w:spacing w:before="200"/>
      <w:outlineLvl w:val="5"/>
    </w:pPr>
    <w:rPr>
      <w:rFonts w:asciiTheme="majorHAnsi" w:eastAsiaTheme="majorEastAsia" w:hAnsiTheme="majorHAnsi" w:cstheme="majorBidi"/>
      <w:b/>
      <w:iCs/>
    </w:rPr>
  </w:style>
  <w:style w:type="paragraph" w:styleId="Cmsor7">
    <w:name w:val="heading 7"/>
    <w:basedOn w:val="Norml"/>
    <w:next w:val="Norml"/>
    <w:uiPriority w:val="4"/>
    <w:rsid w:val="00180493"/>
    <w:pPr>
      <w:keepNext/>
      <w:tabs>
        <w:tab w:val="left" w:pos="284"/>
      </w:tabs>
      <w:spacing w:before="240" w:after="120"/>
      <w:outlineLvl w:val="6"/>
    </w:pPr>
    <w:rPr>
      <w:rFonts w:asciiTheme="majorHAnsi" w:hAnsiTheme="majorHAnsi"/>
      <w:b/>
    </w:rPr>
  </w:style>
  <w:style w:type="paragraph" w:styleId="Cmsor8">
    <w:name w:val="heading 8"/>
    <w:basedOn w:val="Norml"/>
    <w:next w:val="Norml"/>
    <w:link w:val="Cmsor8Char"/>
    <w:uiPriority w:val="4"/>
    <w:rsid w:val="00180493"/>
    <w:pPr>
      <w:keepNext/>
      <w:outlineLvl w:val="7"/>
    </w:pPr>
    <w:rPr>
      <w:rFonts w:asciiTheme="majorHAnsi" w:hAnsiTheme="majorHAnsi" w:cs="Arial"/>
      <w:b/>
    </w:rPr>
  </w:style>
  <w:style w:type="paragraph" w:styleId="Cmsor9">
    <w:name w:val="heading 9"/>
    <w:basedOn w:val="Norml"/>
    <w:next w:val="Norml"/>
    <w:link w:val="Cmsor9Char"/>
    <w:uiPriority w:val="4"/>
    <w:rsid w:val="00180493"/>
    <w:pPr>
      <w:spacing w:before="240" w:after="60"/>
      <w:outlineLvl w:val="8"/>
    </w:pPr>
    <w:rPr>
      <w:rFonts w:asciiTheme="majorHAnsi" w:hAnsiTheme="majorHAnsi" w:cs="Arial"/>
      <w:b/>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uiPriority w:val="14"/>
    <w:qFormat/>
    <w:rsid w:val="00762DD8"/>
    <w:pPr>
      <w:spacing w:line="240" w:lineRule="auto"/>
    </w:pPr>
    <w:rPr>
      <w:rFonts w:asciiTheme="majorHAnsi" w:hAnsiTheme="majorHAnsi" w:cs="Arial"/>
      <w:b/>
      <w:bCs/>
      <w:sz w:val="48"/>
    </w:rPr>
  </w:style>
  <w:style w:type="character" w:styleId="Finomhivatkozs">
    <w:name w:val="Subtle Reference"/>
    <w:basedOn w:val="Bekezdsalapbettpusa"/>
    <w:uiPriority w:val="31"/>
    <w:rsid w:val="00800085"/>
    <w:rPr>
      <w:smallCaps/>
      <w:color w:val="404040" w:themeColor="text1" w:themeTint="BF"/>
      <w:u w:val="single"/>
    </w:rPr>
  </w:style>
  <w:style w:type="paragraph" w:styleId="lfej">
    <w:name w:val="header"/>
    <w:basedOn w:val="Norml"/>
    <w:link w:val="lfejChar"/>
    <w:uiPriority w:val="18"/>
    <w:rsid w:val="00B96BAB"/>
    <w:pPr>
      <w:tabs>
        <w:tab w:val="center" w:pos="4536"/>
        <w:tab w:val="right" w:pos="9072"/>
      </w:tabs>
      <w:spacing w:line="240" w:lineRule="auto"/>
    </w:pPr>
    <w:rPr>
      <w:rFonts w:cs="Arial"/>
      <w:sz w:val="20"/>
    </w:rPr>
  </w:style>
  <w:style w:type="character" w:styleId="Oldalszm">
    <w:name w:val="page number"/>
    <w:uiPriority w:val="18"/>
    <w:rsid w:val="002A2394"/>
    <w:rPr>
      <w:rFonts w:asciiTheme="minorHAnsi" w:hAnsiTheme="minorHAnsi"/>
      <w:sz w:val="20"/>
    </w:rPr>
  </w:style>
  <w:style w:type="paragraph" w:styleId="llb">
    <w:name w:val="footer"/>
    <w:basedOn w:val="Norml"/>
    <w:link w:val="llbChar"/>
    <w:uiPriority w:val="99"/>
    <w:rsid w:val="00B96BAB"/>
    <w:pPr>
      <w:tabs>
        <w:tab w:val="center" w:pos="5103"/>
        <w:tab w:val="right" w:pos="10206"/>
      </w:tabs>
      <w:spacing w:line="240" w:lineRule="auto"/>
    </w:pPr>
    <w:rPr>
      <w:sz w:val="20"/>
    </w:rPr>
  </w:style>
  <w:style w:type="character" w:styleId="Kiemels">
    <w:name w:val="Emphasis"/>
    <w:aliases w:val="Kurzíva"/>
    <w:uiPriority w:val="2"/>
    <w:qFormat/>
    <w:rsid w:val="001760AE"/>
    <w:rPr>
      <w:i/>
      <w:iCs/>
    </w:rPr>
  </w:style>
  <w:style w:type="character" w:styleId="Hiperhivatkozs">
    <w:name w:val="Hyperlink"/>
    <w:uiPriority w:val="18"/>
    <w:rsid w:val="00B96BAB"/>
    <w:rPr>
      <w:color w:val="F26722" w:themeColor="accent1"/>
      <w:u w:val="single"/>
    </w:rPr>
  </w:style>
  <w:style w:type="paragraph" w:styleId="Buborkszveg">
    <w:name w:val="Balloon Text"/>
    <w:basedOn w:val="Norml"/>
    <w:semiHidden/>
    <w:rsid w:val="0086330D"/>
    <w:rPr>
      <w:rFonts w:ascii="Tahoma" w:hAnsi="Tahoma" w:cs="Tahoma"/>
      <w:sz w:val="16"/>
      <w:szCs w:val="16"/>
    </w:rPr>
  </w:style>
  <w:style w:type="character" w:styleId="Jegyzethivatkozs">
    <w:name w:val="annotation reference"/>
    <w:semiHidden/>
    <w:rsid w:val="0086330D"/>
    <w:rPr>
      <w:sz w:val="16"/>
      <w:szCs w:val="16"/>
    </w:rPr>
  </w:style>
  <w:style w:type="paragraph" w:styleId="Jegyzetszveg">
    <w:name w:val="annotation text"/>
    <w:basedOn w:val="Norml"/>
    <w:link w:val="JegyzetszvegChar"/>
    <w:semiHidden/>
    <w:rsid w:val="0086330D"/>
  </w:style>
  <w:style w:type="paragraph" w:styleId="Megjegyzstrgya">
    <w:name w:val="annotation subject"/>
    <w:basedOn w:val="Jegyzetszveg"/>
    <w:next w:val="Jegyzetszveg"/>
    <w:semiHidden/>
    <w:rsid w:val="0086330D"/>
    <w:rPr>
      <w:b/>
      <w:bCs/>
    </w:rPr>
  </w:style>
  <w:style w:type="table" w:styleId="Rcsostblzat">
    <w:name w:val="Table Grid"/>
    <w:basedOn w:val="Normltblzat"/>
    <w:uiPriority w:val="3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Tučně"/>
    <w:uiPriority w:val="2"/>
    <w:qFormat/>
    <w:rsid w:val="001749A2"/>
    <w:rPr>
      <w:b/>
      <w:bCs/>
    </w:rPr>
  </w:style>
  <w:style w:type="paragraph" w:styleId="Listaszerbekezds">
    <w:name w:val="List Paragraph"/>
    <w:basedOn w:val="Norml"/>
    <w:link w:val="ListaszerbekezdsChar"/>
    <w:uiPriority w:val="34"/>
    <w:qFormat/>
    <w:rsid w:val="00103826"/>
    <w:pPr>
      <w:spacing w:after="240"/>
      <w:ind w:left="720"/>
    </w:pPr>
  </w:style>
  <w:style w:type="paragraph" w:styleId="Dokumentumtrkp">
    <w:name w:val="Document Map"/>
    <w:basedOn w:val="Norml"/>
    <w:semiHidden/>
    <w:rsid w:val="00863012"/>
    <w:pPr>
      <w:shd w:val="clear" w:color="auto" w:fill="000080"/>
    </w:pPr>
    <w:rPr>
      <w:rFonts w:ascii="Tahoma" w:hAnsi="Tahoma" w:cs="Tahoma"/>
    </w:rPr>
  </w:style>
  <w:style w:type="character" w:customStyle="1" w:styleId="Cmsor5Char">
    <w:name w:val="Címsor 5 Char"/>
    <w:link w:val="Cmsor5"/>
    <w:uiPriority w:val="4"/>
    <w:rsid w:val="00082B2C"/>
    <w:rPr>
      <w:rFonts w:asciiTheme="majorHAnsi" w:hAnsiTheme="majorHAnsi"/>
      <w:b/>
      <w:bCs/>
      <w:szCs w:val="24"/>
      <w:lang w:eastAsia="zh-CN"/>
    </w:rPr>
  </w:style>
  <w:style w:type="character" w:styleId="Ershivatkozs">
    <w:name w:val="Intense Reference"/>
    <w:basedOn w:val="Bekezdsalapbettpusa"/>
    <w:uiPriority w:val="32"/>
    <w:rsid w:val="00800085"/>
    <w:rPr>
      <w:b/>
      <w:bCs/>
      <w:smallCaps/>
      <w:color w:val="000000" w:themeColor="text1"/>
      <w:spacing w:val="5"/>
      <w:u w:val="single"/>
    </w:rPr>
  </w:style>
  <w:style w:type="character" w:customStyle="1" w:styleId="llbChar">
    <w:name w:val="Élőláb Char"/>
    <w:link w:val="llb"/>
    <w:uiPriority w:val="99"/>
    <w:rsid w:val="00B96BAB"/>
    <w:rPr>
      <w:rFonts w:asciiTheme="minorHAnsi" w:hAnsiTheme="minorHAnsi"/>
      <w:szCs w:val="24"/>
      <w:lang w:val="en-GB" w:eastAsia="zh-CN"/>
    </w:rPr>
  </w:style>
  <w:style w:type="character" w:customStyle="1" w:styleId="Cmsor8Char">
    <w:name w:val="Címsor 8 Char"/>
    <w:link w:val="Cmsor8"/>
    <w:uiPriority w:val="4"/>
    <w:rsid w:val="00394B09"/>
    <w:rPr>
      <w:rFonts w:asciiTheme="majorHAnsi" w:hAnsiTheme="majorHAnsi" w:cs="Arial"/>
      <w:b/>
      <w:sz w:val="22"/>
      <w:szCs w:val="24"/>
      <w:lang w:val="en-GB" w:eastAsia="zh-CN"/>
    </w:rPr>
  </w:style>
  <w:style w:type="character" w:customStyle="1" w:styleId="lfejChar">
    <w:name w:val="Élőfej Char"/>
    <w:link w:val="lfej"/>
    <w:uiPriority w:val="18"/>
    <w:rsid w:val="00B96BAB"/>
    <w:rPr>
      <w:rFonts w:asciiTheme="minorHAnsi" w:hAnsiTheme="minorHAnsi" w:cs="Arial"/>
      <w:szCs w:val="24"/>
      <w:lang w:val="en-GB" w:eastAsia="zh-CN"/>
    </w:rPr>
  </w:style>
  <w:style w:type="character" w:customStyle="1" w:styleId="JegyzetszvegChar">
    <w:name w:val="Jegyzetszöveg Char"/>
    <w:basedOn w:val="Bekezdsalapbettpusa"/>
    <w:link w:val="Jegyzetszveg"/>
    <w:semiHidden/>
    <w:rsid w:val="00892E4B"/>
  </w:style>
  <w:style w:type="paragraph" w:styleId="Vltozat">
    <w:name w:val="Revision"/>
    <w:hidden/>
    <w:uiPriority w:val="99"/>
    <w:semiHidden/>
    <w:rsid w:val="007337A4"/>
  </w:style>
  <w:style w:type="character" w:customStyle="1" w:styleId="ListaszerbekezdsChar">
    <w:name w:val="Listaszerű bekezdés Char"/>
    <w:basedOn w:val="Bekezdsalapbettpusa"/>
    <w:link w:val="Listaszerbekezds"/>
    <w:uiPriority w:val="34"/>
    <w:rsid w:val="00103826"/>
    <w:rPr>
      <w:rFonts w:asciiTheme="minorHAnsi" w:hAnsiTheme="minorHAnsi"/>
      <w:szCs w:val="24"/>
      <w:lang w:eastAsia="zh-CN"/>
    </w:rPr>
  </w:style>
  <w:style w:type="paragraph" w:customStyle="1" w:styleId="slovn1">
    <w:name w:val="Číslování 1"/>
    <w:basedOn w:val="Listaszerbekezds"/>
    <w:link w:val="slovn1Char"/>
    <w:uiPriority w:val="9"/>
    <w:qFormat/>
    <w:rsid w:val="00A83921"/>
    <w:pPr>
      <w:keepNext/>
      <w:numPr>
        <w:numId w:val="1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hAnsiTheme="majorHAnsi"/>
      <w:lang w:eastAsia="zh-CN"/>
    </w:rPr>
  </w:style>
  <w:style w:type="paragraph" w:customStyle="1" w:styleId="slovn2">
    <w:name w:val="Číslování 2"/>
    <w:basedOn w:val="slovn1"/>
    <w:link w:val="slovn2Char"/>
    <w:uiPriority w:val="9"/>
    <w:qFormat/>
    <w:rsid w:val="00A83921"/>
    <w:pPr>
      <w:numPr>
        <w:ilvl w:val="1"/>
      </w:numPr>
      <w:contextualSpacing/>
    </w:pPr>
  </w:style>
  <w:style w:type="character" w:customStyle="1" w:styleId="slovn2Char">
    <w:name w:val="Číslování 2 Char"/>
    <w:link w:val="slovn2"/>
    <w:uiPriority w:val="9"/>
    <w:rsid w:val="00A83921"/>
    <w:rPr>
      <w:rFonts w:asciiTheme="majorHAnsi" w:hAnsiTheme="majorHAnsi"/>
      <w:lang w:eastAsia="zh-CN"/>
    </w:rPr>
  </w:style>
  <w:style w:type="paragraph" w:customStyle="1" w:styleId="Text1">
    <w:name w:val="Text 1"/>
    <w:basedOn w:val="Listaszerbekezds"/>
    <w:link w:val="Text1Char"/>
    <w:uiPriority w:val="8"/>
    <w:semiHidden/>
    <w:unhideWhenUsed/>
    <w:qFormat/>
    <w:rsid w:val="00E31F3A"/>
    <w:pPr>
      <w:numPr>
        <w:numId w:val="18"/>
      </w:numPr>
      <w:spacing w:before="60" w:after="60"/>
      <w:contextualSpacing/>
    </w:pPr>
    <w:rPr>
      <w:rFonts w:eastAsia="Calibri"/>
    </w:rPr>
  </w:style>
  <w:style w:type="character" w:customStyle="1" w:styleId="Text1Char">
    <w:name w:val="Text 1 Char"/>
    <w:link w:val="Text1"/>
    <w:uiPriority w:val="8"/>
    <w:semiHidden/>
    <w:rsid w:val="00880717"/>
    <w:rPr>
      <w:rFonts w:asciiTheme="minorHAnsi" w:eastAsia="Calibri" w:hAnsiTheme="minorHAnsi"/>
      <w:sz w:val="18"/>
      <w:szCs w:val="24"/>
      <w:lang w:eastAsia="zh-CN"/>
    </w:rPr>
  </w:style>
  <w:style w:type="paragraph" w:customStyle="1" w:styleId="Odrky1">
    <w:name w:val="Odrážky 1"/>
    <w:basedOn w:val="Text1"/>
    <w:link w:val="Odrky1Char"/>
    <w:uiPriority w:val="8"/>
    <w:qFormat/>
    <w:rsid w:val="00180493"/>
    <w:pPr>
      <w:numPr>
        <w:numId w:val="16"/>
      </w:numPr>
      <w:contextualSpacing w:val="0"/>
    </w:pPr>
    <w:rPr>
      <w:lang w:val="pt-PT"/>
    </w:rPr>
  </w:style>
  <w:style w:type="character" w:customStyle="1" w:styleId="Odrky1Char">
    <w:name w:val="Odrážky 1 Char"/>
    <w:link w:val="Odrky1"/>
    <w:uiPriority w:val="8"/>
    <w:rsid w:val="00180493"/>
    <w:rPr>
      <w:rFonts w:asciiTheme="minorHAnsi" w:eastAsia="Calibri" w:hAnsiTheme="minorHAnsi"/>
      <w:sz w:val="22"/>
      <w:szCs w:val="24"/>
      <w:lang w:val="pt-PT" w:eastAsia="zh-CN"/>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hAnsiTheme="majorHAnsi"/>
      <w:sz w:val="18"/>
      <w:lang w:eastAsia="zh-CN"/>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Theme="minorHAnsi" w:eastAsia="Calibri" w:hAnsiTheme="minorHAnsi"/>
      <w:sz w:val="18"/>
      <w:szCs w:val="24"/>
      <w:lang w:eastAsia="zh-CN"/>
    </w:rPr>
  </w:style>
  <w:style w:type="paragraph" w:customStyle="1" w:styleId="Odrky2">
    <w:name w:val="Odrážky 2"/>
    <w:basedOn w:val="Odrky1"/>
    <w:link w:val="Odrky2Char"/>
    <w:uiPriority w:val="8"/>
    <w:qFormat/>
    <w:rsid w:val="00180493"/>
    <w:pPr>
      <w:numPr>
        <w:ilvl w:val="1"/>
      </w:numPr>
      <w:contextualSpacing/>
    </w:pPr>
    <w:rPr>
      <w:lang w:bidi="en-US"/>
    </w:rPr>
  </w:style>
  <w:style w:type="character" w:customStyle="1" w:styleId="Odrky2Char">
    <w:name w:val="Odrážky 2 Char"/>
    <w:link w:val="Odrky2"/>
    <w:uiPriority w:val="8"/>
    <w:rsid w:val="00180493"/>
    <w:rPr>
      <w:rFonts w:asciiTheme="minorHAnsi" w:eastAsia="Calibri" w:hAnsiTheme="minorHAnsi"/>
      <w:sz w:val="22"/>
      <w:szCs w:val="24"/>
      <w:lang w:val="pt-PT" w:eastAsia="zh-CN"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Helyrzszveg">
    <w:name w:val="Placeholder Text"/>
    <w:basedOn w:val="Bekezdsalapbettpusa"/>
    <w:uiPriority w:val="99"/>
    <w:semiHidden/>
    <w:rsid w:val="00921474"/>
    <w:rPr>
      <w:color w:val="808080"/>
    </w:rPr>
  </w:style>
  <w:style w:type="character" w:customStyle="1" w:styleId="Cmsor9Char">
    <w:name w:val="Címsor 9 Char"/>
    <w:basedOn w:val="Bekezdsalapbettpusa"/>
    <w:link w:val="Cmsor9"/>
    <w:uiPriority w:val="4"/>
    <w:rsid w:val="00394B09"/>
    <w:rPr>
      <w:rFonts w:asciiTheme="majorHAnsi" w:hAnsiTheme="majorHAnsi" w:cs="Arial"/>
      <w:b/>
      <w:sz w:val="22"/>
      <w:szCs w:val="22"/>
      <w:lang w:val="en-GB" w:eastAsia="zh-CN"/>
    </w:rPr>
  </w:style>
  <w:style w:type="character" w:customStyle="1" w:styleId="Szvegtrzs3Char">
    <w:name w:val="Szövegtörzs 3 Char"/>
    <w:link w:val="Szvegtrzs3"/>
    <w:semiHidden/>
    <w:rsid w:val="00026A19"/>
    <w:rPr>
      <w:sz w:val="16"/>
      <w:szCs w:val="16"/>
    </w:rPr>
  </w:style>
  <w:style w:type="paragraph" w:styleId="Alcm">
    <w:name w:val="Subtitle"/>
    <w:basedOn w:val="Norml"/>
    <w:next w:val="Norml"/>
    <w:link w:val="AlcmChar"/>
    <w:uiPriority w:val="14"/>
    <w:qFormat/>
    <w:rsid w:val="00762DD8"/>
    <w:pPr>
      <w:spacing w:line="240" w:lineRule="auto"/>
    </w:pPr>
    <w:rPr>
      <w:rFonts w:asciiTheme="majorHAnsi" w:hAnsiTheme="majorHAnsi"/>
      <w:bCs/>
      <w:sz w:val="28"/>
      <w:lang w:val="x-none"/>
    </w:rPr>
  </w:style>
  <w:style w:type="character" w:customStyle="1" w:styleId="AlcmChar">
    <w:name w:val="Alcím Char"/>
    <w:basedOn w:val="Bekezdsalapbettpusa"/>
    <w:link w:val="Alcm"/>
    <w:uiPriority w:val="14"/>
    <w:rsid w:val="00762DD8"/>
    <w:rPr>
      <w:rFonts w:asciiTheme="majorHAnsi" w:hAnsiTheme="majorHAnsi"/>
      <w:bCs/>
      <w:sz w:val="28"/>
      <w:szCs w:val="24"/>
      <w:lang w:val="x-none" w:eastAsia="zh-CN"/>
    </w:rPr>
  </w:style>
  <w:style w:type="paragraph" w:styleId="Szvegtrzsbehzssal3">
    <w:name w:val="Body Text Indent 3"/>
    <w:basedOn w:val="Norml"/>
    <w:link w:val="Szvegtrzsbehzssal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Bekezdsalapbettpusa"/>
    <w:semiHidden/>
    <w:rsid w:val="00026A19"/>
    <w:rPr>
      <w:rFonts w:asciiTheme="minorHAnsi" w:hAnsiTheme="minorHAnsi"/>
      <w:sz w:val="16"/>
      <w:szCs w:val="16"/>
      <w:lang w:eastAsia="zh-CN"/>
    </w:rPr>
  </w:style>
  <w:style w:type="character" w:customStyle="1" w:styleId="Szvegtrzsbehzssal3Char">
    <w:name w:val="Szövegtörzs behúzással 3 Char"/>
    <w:link w:val="Szvegtrzsbehzssal3"/>
    <w:uiPriority w:val="99"/>
    <w:semiHidden/>
    <w:rsid w:val="00026A19"/>
    <w:rPr>
      <w:rFonts w:asciiTheme="minorHAnsi" w:hAnsiTheme="minorHAnsi"/>
      <w:sz w:val="16"/>
      <w:szCs w:val="16"/>
      <w:lang w:val="x-none" w:eastAsia="zh-CN"/>
    </w:rPr>
  </w:style>
  <w:style w:type="paragraph" w:styleId="Szvegtrzs3">
    <w:name w:val="Body Text 3"/>
    <w:basedOn w:val="Norml"/>
    <w:link w:val="Szvegtrzs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Bekezdsalapbettpusa"/>
    <w:uiPriority w:val="99"/>
    <w:semiHidden/>
    <w:rsid w:val="00026A19"/>
    <w:rPr>
      <w:rFonts w:asciiTheme="minorHAnsi" w:hAnsiTheme="minorHAnsi"/>
      <w:sz w:val="16"/>
      <w:szCs w:val="16"/>
      <w:lang w:eastAsia="zh-CN"/>
    </w:rPr>
  </w:style>
  <w:style w:type="character" w:customStyle="1" w:styleId="ProsttextChar1">
    <w:name w:val="Prostý text Char1"/>
    <w:basedOn w:val="Bekezdsalapbettpusa"/>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hAnsiTheme="minorHAnsi"/>
      <w:sz w:val="18"/>
      <w:szCs w:val="24"/>
      <w:lang w:eastAsia="zh-CN"/>
    </w:rPr>
  </w:style>
  <w:style w:type="character" w:customStyle="1" w:styleId="slovn5Char">
    <w:name w:val="Číslování 5 Char"/>
    <w:basedOn w:val="slovn4Char"/>
    <w:link w:val="slovn5"/>
    <w:uiPriority w:val="9"/>
    <w:semiHidden/>
    <w:rsid w:val="00880717"/>
    <w:rPr>
      <w:rFonts w:asciiTheme="minorHAnsi" w:hAnsiTheme="minorHAnsi"/>
      <w:sz w:val="18"/>
      <w:szCs w:val="24"/>
      <w:lang w:eastAsia="zh-CN"/>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180493"/>
    <w:pPr>
      <w:numPr>
        <w:ilvl w:val="2"/>
      </w:numPr>
    </w:pPr>
  </w:style>
  <w:style w:type="character" w:customStyle="1" w:styleId="Text3Char">
    <w:name w:val="Text 3 Char"/>
    <w:basedOn w:val="Bekezdsalapbettpusa"/>
    <w:link w:val="Text3"/>
    <w:uiPriority w:val="8"/>
    <w:semiHidden/>
    <w:rsid w:val="00880717"/>
    <w:rPr>
      <w:rFonts w:asciiTheme="minorHAnsi" w:eastAsia="Calibri" w:hAnsiTheme="minorHAnsi"/>
      <w:sz w:val="18"/>
      <w:szCs w:val="24"/>
      <w:lang w:eastAsia="zh-CN" w:bidi="en-US"/>
    </w:rPr>
  </w:style>
  <w:style w:type="character" w:customStyle="1" w:styleId="Odrky3Char">
    <w:name w:val="Odrážky 3 Char"/>
    <w:basedOn w:val="Odrky2Char"/>
    <w:link w:val="Odrky3"/>
    <w:uiPriority w:val="8"/>
    <w:rsid w:val="00180493"/>
    <w:rPr>
      <w:rFonts w:asciiTheme="minorHAnsi" w:eastAsia="Calibri" w:hAnsiTheme="minorHAnsi"/>
      <w:sz w:val="22"/>
      <w:szCs w:val="24"/>
      <w:lang w:val="pt-PT" w:eastAsia="zh-CN"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Bekezdsalapbettpusa"/>
    <w:link w:val="Text4"/>
    <w:uiPriority w:val="8"/>
    <w:semiHidden/>
    <w:rsid w:val="00880717"/>
    <w:rPr>
      <w:rFonts w:asciiTheme="minorHAnsi" w:eastAsia="Calibri" w:hAnsiTheme="minorHAnsi"/>
      <w:sz w:val="18"/>
      <w:szCs w:val="24"/>
      <w:lang w:eastAsia="zh-CN" w:bidi="en-US"/>
    </w:rPr>
  </w:style>
  <w:style w:type="character" w:customStyle="1" w:styleId="Odrky4Char">
    <w:name w:val="Odrážky 4 Char"/>
    <w:basedOn w:val="Bekezdsalapbettpusa"/>
    <w:link w:val="Odrky4"/>
    <w:uiPriority w:val="8"/>
    <w:semiHidden/>
    <w:rsid w:val="00880717"/>
    <w:rPr>
      <w:rFonts w:asciiTheme="minorHAnsi" w:eastAsia="Calibri" w:hAnsiTheme="minorHAnsi"/>
      <w:sz w:val="18"/>
      <w:szCs w:val="24"/>
      <w:lang w:eastAsia="zh-CN" w:bidi="en-US"/>
    </w:rPr>
  </w:style>
  <w:style w:type="paragraph" w:customStyle="1" w:styleId="Zhlav1strany">
    <w:name w:val="Záhlaví 1. strany"/>
    <w:basedOn w:val="lfej"/>
    <w:link w:val="Zhlav1stranyChar"/>
    <w:uiPriority w:val="18"/>
    <w:rsid w:val="00B96BAB"/>
    <w:pPr>
      <w:spacing w:after="1240"/>
    </w:pPr>
  </w:style>
  <w:style w:type="character" w:customStyle="1" w:styleId="Zhlav1stranyChar">
    <w:name w:val="Záhlaví 1. strany Char"/>
    <w:basedOn w:val="lfejChar"/>
    <w:link w:val="Zhlav1strany"/>
    <w:uiPriority w:val="18"/>
    <w:rsid w:val="00B96BAB"/>
    <w:rPr>
      <w:rFonts w:asciiTheme="minorHAnsi" w:hAnsiTheme="minorHAnsi" w:cs="Arial"/>
      <w:szCs w:val="24"/>
      <w:lang w:val="en-GB" w:eastAsia="zh-CN"/>
    </w:rPr>
  </w:style>
  <w:style w:type="character" w:customStyle="1" w:styleId="Tunakurzva">
    <w:name w:val="Tučně a kurzíva"/>
    <w:basedOn w:val="Bekezdsalapbettpusa"/>
    <w:uiPriority w:val="3"/>
    <w:qFormat/>
    <w:rsid w:val="00812976"/>
    <w:rPr>
      <w:b/>
      <w:i/>
    </w:rPr>
  </w:style>
  <w:style w:type="character" w:customStyle="1" w:styleId="Odrky5Char">
    <w:name w:val="Odrážky 5 Char"/>
    <w:basedOn w:val="Odrky4Char"/>
    <w:link w:val="Odrky5"/>
    <w:uiPriority w:val="8"/>
    <w:semiHidden/>
    <w:rsid w:val="00880717"/>
    <w:rPr>
      <w:rFonts w:asciiTheme="minorHAnsi" w:eastAsia="Calibri" w:hAnsiTheme="minorHAnsi"/>
      <w:sz w:val="18"/>
      <w:szCs w:val="24"/>
      <w:lang w:eastAsia="en-US" w:bidi="en-US"/>
    </w:rPr>
  </w:style>
  <w:style w:type="paragraph" w:styleId="Szvegtrzs">
    <w:name w:val="Body Text"/>
    <w:basedOn w:val="Norml"/>
    <w:link w:val="SzvegtrzsChar"/>
    <w:semiHidden/>
    <w:unhideWhenUsed/>
    <w:rsid w:val="00ED525C"/>
    <w:pPr>
      <w:spacing w:after="120"/>
    </w:pPr>
  </w:style>
  <w:style w:type="character" w:customStyle="1" w:styleId="SzvegtrzsChar">
    <w:name w:val="Szövegtörzs Char"/>
    <w:basedOn w:val="Bekezdsalapbettpusa"/>
    <w:link w:val="Szvegtrzs"/>
    <w:semiHidden/>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Theme="minorHAnsi" w:eastAsia="Calibri" w:hAnsiTheme="minorHAnsi"/>
      <w:sz w:val="18"/>
      <w:szCs w:val="24"/>
      <w:lang w:eastAsia="zh-CN" w:bidi="en-US"/>
    </w:rPr>
  </w:style>
  <w:style w:type="character" w:customStyle="1" w:styleId="Cmsor3Char">
    <w:name w:val="Címsor 3 Char"/>
    <w:basedOn w:val="Bekezdsalapbettpusa"/>
    <w:link w:val="Cmsor3"/>
    <w:uiPriority w:val="4"/>
    <w:rsid w:val="004A7783"/>
    <w:rPr>
      <w:rFonts w:asciiTheme="majorHAnsi" w:hAnsiTheme="majorHAnsi" w:cs="Arial"/>
      <w:b/>
      <w:bCs/>
      <w:sz w:val="26"/>
      <w:szCs w:val="24"/>
      <w:lang w:val="en-GB" w:eastAsia="zh-CN"/>
    </w:rPr>
  </w:style>
  <w:style w:type="paragraph" w:customStyle="1" w:styleId="Mal">
    <w:name w:val="Malé"/>
    <w:basedOn w:val="Norml"/>
    <w:link w:val="MalChar"/>
    <w:uiPriority w:val="1"/>
    <w:qFormat/>
    <w:rsid w:val="00665D47"/>
    <w:pPr>
      <w:spacing w:line="240" w:lineRule="auto"/>
    </w:pPr>
    <w:rPr>
      <w:sz w:val="20"/>
    </w:rPr>
  </w:style>
  <w:style w:type="table" w:customStyle="1" w:styleId="Eli-beam">
    <w:name w:val="Eli-beam"/>
    <w:basedOn w:val="Normltblzat"/>
    <w:uiPriority w:val="99"/>
    <w:rsid w:val="00394B09"/>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ACACA"/>
      </w:tcPr>
    </w:tblStylePr>
    <w:tblStylePr w:type="lastRow">
      <w:tblPr/>
      <w:tcPr>
        <w:shd w:val="clear" w:color="auto" w:fill="CACACA" w:themeFill="background2" w:themeFillShade="E6"/>
      </w:tcPr>
    </w:tblStylePr>
    <w:tblStylePr w:type="firstCol">
      <w:tblPr/>
      <w:tcPr>
        <w:shd w:val="clear" w:color="auto" w:fill="CACACA" w:themeFill="background2" w:themeFillShade="E6"/>
      </w:tcPr>
    </w:tblStylePr>
    <w:tblStylePr w:type="band2Horz">
      <w:tblPr/>
      <w:tcPr>
        <w:shd w:val="clear" w:color="auto" w:fill="F2F2F2" w:themeFill="background1" w:themeFillShade="F2"/>
      </w:tcPr>
    </w:tblStylePr>
  </w:style>
  <w:style w:type="character" w:customStyle="1" w:styleId="MalChar">
    <w:name w:val="Malé Char"/>
    <w:basedOn w:val="Bekezdsalapbettpusa"/>
    <w:link w:val="Mal"/>
    <w:uiPriority w:val="1"/>
    <w:rsid w:val="00665D47"/>
    <w:rPr>
      <w:rFonts w:asciiTheme="minorHAnsi" w:hAnsiTheme="minorHAnsi"/>
      <w:szCs w:val="24"/>
      <w:lang w:val="en-GB" w:eastAsia="zh-CN"/>
    </w:rPr>
  </w:style>
  <w:style w:type="character" w:customStyle="1" w:styleId="Cmsor6Char">
    <w:name w:val="Címsor 6 Char"/>
    <w:basedOn w:val="Bekezdsalapbettpusa"/>
    <w:link w:val="Cmsor6"/>
    <w:uiPriority w:val="4"/>
    <w:rsid w:val="00394B09"/>
    <w:rPr>
      <w:rFonts w:asciiTheme="majorHAnsi" w:eastAsiaTheme="majorEastAsia" w:hAnsiTheme="majorHAnsi" w:cstheme="majorBidi"/>
      <w:b/>
      <w:iCs/>
      <w:sz w:val="22"/>
      <w:szCs w:val="24"/>
      <w:lang w:val="en-GB" w:eastAsia="zh-CN"/>
    </w:rPr>
  </w:style>
  <w:style w:type="character" w:styleId="Feloldatlanmegemlts">
    <w:name w:val="Unresolved Mention"/>
    <w:basedOn w:val="Bekezdsalapbettpusa"/>
    <w:uiPriority w:val="99"/>
    <w:semiHidden/>
    <w:unhideWhenUsed/>
    <w:rsid w:val="00B96BAB"/>
    <w:rPr>
      <w:color w:val="605E5C"/>
      <w:shd w:val="clear" w:color="auto" w:fill="E1DFDD"/>
    </w:rPr>
  </w:style>
  <w:style w:type="character" w:styleId="Mrltotthiperhivatkozs">
    <w:name w:val="FollowedHyperlink"/>
    <w:basedOn w:val="Bekezdsalapbettpusa"/>
    <w:uiPriority w:val="99"/>
    <w:semiHidden/>
    <w:unhideWhenUsed/>
    <w:rsid w:val="00FA06A1"/>
    <w:rPr>
      <w:color w:val="F26722" w:themeColor="followedHyperlink"/>
      <w:u w:val="single"/>
    </w:rPr>
  </w:style>
  <w:style w:type="paragraph" w:styleId="NormlWeb">
    <w:name w:val="Normal (Web)"/>
    <w:basedOn w:val="Norml"/>
    <w:uiPriority w:val="99"/>
    <w:semiHidden/>
    <w:unhideWhenUsed/>
    <w:rsid w:val="00D74195"/>
    <w:pPr>
      <w:suppressAutoHyphens w:val="0"/>
      <w:spacing w:before="100" w:beforeAutospacing="1" w:after="100" w:afterAutospacing="1" w:line="240" w:lineRule="auto"/>
    </w:pPr>
    <w:rPr>
      <w:rFonts w:ascii="Times New Roman" w:hAnsi="Times New Roman"/>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ady Office">
  <a:themeElements>
    <a:clrScheme name="ELI laser 2022">
      <a:dk1>
        <a:sysClr val="windowText" lastClr="000000"/>
      </a:dk1>
      <a:lt1>
        <a:sysClr val="window" lastClr="FFFFFF"/>
      </a:lt1>
      <a:dk2>
        <a:srgbClr val="3C3C3C"/>
      </a:dk2>
      <a:lt2>
        <a:srgbClr val="E1E1E1"/>
      </a:lt2>
      <a:accent1>
        <a:srgbClr val="F26722"/>
      </a:accent1>
      <a:accent2>
        <a:srgbClr val="3D3D3D"/>
      </a:accent2>
      <a:accent3>
        <a:srgbClr val="ED8B00"/>
      </a:accent3>
      <a:accent4>
        <a:srgbClr val="28724F"/>
      </a:accent4>
      <a:accent5>
        <a:srgbClr val="722257"/>
      </a:accent5>
      <a:accent6>
        <a:srgbClr val="AF272F"/>
      </a:accent6>
      <a:hlink>
        <a:srgbClr val="F26722"/>
      </a:hlink>
      <a:folHlink>
        <a:srgbClr val="F2672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E10C75E4899045BDDADB24CE64572D" ma:contentTypeVersion="15" ma:contentTypeDescription="Create a new document." ma:contentTypeScope="" ma:versionID="e1f50d81a9e0894437bd368d4525322f">
  <xsd:schema xmlns:xsd="http://www.w3.org/2001/XMLSchema" xmlns:xs="http://www.w3.org/2001/XMLSchema" xmlns:p="http://schemas.microsoft.com/office/2006/metadata/properties" xmlns:ns2="7180c374-78bb-4e3b-8555-b6fed851bffe" xmlns:ns3="26741476-6a0b-4567-96dc-bb9f83e3a8cf" targetNamespace="http://schemas.microsoft.com/office/2006/metadata/properties" ma:root="true" ma:fieldsID="d667025a4f733f1837289671d52e5179" ns2:_="" ns3:_="">
    <xsd:import namespace="7180c374-78bb-4e3b-8555-b6fed851bffe"/>
    <xsd:import namespace="26741476-6a0b-4567-96dc-bb9f83e3a8cf"/>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0c374-78bb-4e3b-8555-b6fed851b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d66644fa-1e04-4b0b-99a7-e1fb9cd97a0f}" ma:internalName="TaxCatchAll" ma:showField="CatchAllData" ma:web="7180c374-78bb-4e3b-8555-b6fed851bf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741476-6a0b-4567-96dc-bb9f83e3a8cf"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1e35d8-cbd7-4d36-b574-fce871f7266f"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90D7A-5DAA-4FD9-AFDC-1D9A3BF93278}">
  <ds:schemaRefs>
    <ds:schemaRef ds:uri="http://schemas.microsoft.com/sharepoint/v3/contenttype/forms"/>
  </ds:schemaRefs>
</ds:datastoreItem>
</file>

<file path=customXml/itemProps2.xml><?xml version="1.0" encoding="utf-8"?>
<ds:datastoreItem xmlns:ds="http://schemas.openxmlformats.org/officeDocument/2006/customXml" ds:itemID="{C9AA9E54-D9E2-4374-B6C9-56A2E79DB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0c374-78bb-4e3b-8555-b6fed851bffe"/>
    <ds:schemaRef ds:uri="26741476-6a0b-4567-96dc-bb9f83e3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7674</Characters>
  <Application>Microsoft Office Word</Application>
  <DocSecurity>0</DocSecurity>
  <Lines>214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Schmidli</dc:creator>
  <cp:keywords/>
  <cp:lastModifiedBy>Dóra Vörös</cp:lastModifiedBy>
  <cp:revision>3</cp:revision>
  <dcterms:created xsi:type="dcterms:W3CDTF">2024-06-03T13:45:00Z</dcterms:created>
  <dcterms:modified xsi:type="dcterms:W3CDTF">2024-06-03T13:46:00Z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3e996dafe719fea15eff65c186b96736d0c641395e96159b171f229d1d2995f6</vt:lpwstr>
  </property>
</Properties>
</file>